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F3631" w14:textId="082C955B" w:rsidR="00DE7D24" w:rsidRPr="00FA371E" w:rsidRDefault="004A51F4" w:rsidP="00DB1C72">
      <w:pPr>
        <w:pStyle w:val="ac"/>
        <w:widowControl w:val="0"/>
        <w:ind w:left="4536" w:right="90"/>
        <w:rPr>
          <w:rStyle w:val="af"/>
          <w:rFonts w:ascii="Times New Roman" w:hAnsi="Times New Roman" w:cs="Times New Roman"/>
          <w:b/>
          <w:bCs/>
          <w:u w:color="000000"/>
        </w:rPr>
      </w:pPr>
      <w:bookmarkStart w:id="0" w:name="_GoBack"/>
      <w:bookmarkEnd w:id="0"/>
      <w:r w:rsidRPr="00632874">
        <w:rPr>
          <w:rStyle w:val="af"/>
          <w:rFonts w:ascii="Times New Roman" w:hAnsi="Times New Roman" w:cs="Times New Roman"/>
          <w:b/>
          <w:bCs/>
          <w:u w:color="000000"/>
        </w:rPr>
        <w:t>в</w:t>
      </w:r>
      <w:r w:rsidR="00DE7D24" w:rsidRPr="00632874">
        <w:rPr>
          <w:rStyle w:val="af"/>
          <w:rFonts w:ascii="Times New Roman" w:hAnsi="Times New Roman" w:cs="Times New Roman"/>
          <w:b/>
          <w:bCs/>
          <w:u w:color="000000"/>
        </w:rPr>
        <w:t xml:space="preserve"> </w:t>
      </w:r>
      <w:r w:rsidRPr="00632874">
        <w:rPr>
          <w:rStyle w:val="af"/>
          <w:rFonts w:ascii="Times New Roman" w:hAnsi="Times New Roman" w:cs="Times New Roman"/>
          <w:b/>
          <w:u w:color="000000"/>
        </w:rPr>
        <w:t>о</w:t>
      </w:r>
      <w:r w:rsidR="00412707" w:rsidRPr="00632874">
        <w:rPr>
          <w:rStyle w:val="af"/>
          <w:rFonts w:ascii="Times New Roman" w:hAnsi="Times New Roman" w:cs="Times New Roman"/>
          <w:b/>
          <w:u w:color="000000"/>
        </w:rPr>
        <w:t xml:space="preserve">бщество с ограниченной </w:t>
      </w:r>
      <w:r w:rsidR="008022F1" w:rsidRPr="00FA371E">
        <w:rPr>
          <w:rStyle w:val="af"/>
          <w:rFonts w:ascii="Times New Roman" w:hAnsi="Times New Roman" w:cs="Times New Roman"/>
          <w:b/>
          <w:u w:color="000000"/>
        </w:rPr>
        <w:t xml:space="preserve">ответственностью </w:t>
      </w:r>
      <w:r w:rsidRPr="00FA371E">
        <w:rPr>
          <w:rStyle w:val="af"/>
          <w:rFonts w:ascii="Times New Roman" w:hAnsi="Times New Roman" w:cs="Times New Roman"/>
          <w:b/>
          <w:u w:color="000000"/>
        </w:rPr>
        <w:t>р</w:t>
      </w:r>
      <w:r w:rsidR="008022F1" w:rsidRPr="00FA371E">
        <w:rPr>
          <w:rStyle w:val="af"/>
          <w:rFonts w:ascii="Times New Roman" w:hAnsi="Times New Roman" w:cs="Times New Roman"/>
          <w:b/>
          <w:u w:color="000000"/>
        </w:rPr>
        <w:t>асчетную</w:t>
      </w:r>
      <w:r w:rsidR="00DE7D24" w:rsidRPr="00FA371E">
        <w:rPr>
          <w:rStyle w:val="af"/>
          <w:rFonts w:ascii="Times New Roman" w:hAnsi="Times New Roman" w:cs="Times New Roman"/>
          <w:b/>
          <w:bCs/>
          <w:u w:color="000000"/>
        </w:rPr>
        <w:t xml:space="preserve"> небанковскую кредитную организацию «</w:t>
      </w:r>
      <w:r w:rsidR="008022F1" w:rsidRPr="00FA371E">
        <w:rPr>
          <w:rStyle w:val="af"/>
          <w:rFonts w:ascii="Times New Roman" w:hAnsi="Times New Roman" w:cs="Times New Roman"/>
          <w:b/>
          <w:bCs/>
          <w:u w:color="000000"/>
        </w:rPr>
        <w:t>ЦИФРОВЫЕ РЕШЕНИЯ</w:t>
      </w:r>
      <w:r w:rsidR="00DE7D24" w:rsidRPr="00FA371E">
        <w:rPr>
          <w:rStyle w:val="af"/>
          <w:rFonts w:ascii="Times New Roman" w:hAnsi="Times New Roman" w:cs="Times New Roman"/>
          <w:b/>
          <w:bCs/>
          <w:u w:color="000000"/>
        </w:rPr>
        <w:t xml:space="preserve">» </w:t>
      </w:r>
    </w:p>
    <w:p w14:paraId="221EBFAF" w14:textId="159840D9" w:rsidR="00003004" w:rsidRDefault="00003004" w:rsidP="00003004">
      <w:pPr>
        <w:pStyle w:val="ac"/>
        <w:widowControl w:val="0"/>
        <w:ind w:right="90"/>
        <w:jc w:val="center"/>
        <w:rPr>
          <w:rStyle w:val="af"/>
          <w:rFonts w:ascii="Times New Roman" w:eastAsia="Times New Roman" w:hAnsi="Times New Roman" w:cs="Times New Roman"/>
          <w:b/>
          <w:bCs/>
          <w:u w:color="000000"/>
        </w:rPr>
      </w:pPr>
    </w:p>
    <w:p w14:paraId="5009A6B6" w14:textId="77777777" w:rsidR="000510AC" w:rsidRDefault="000510AC" w:rsidP="00DE7D24">
      <w:pPr>
        <w:pStyle w:val="ac"/>
        <w:widowControl w:val="0"/>
        <w:ind w:left="1528" w:right="1469"/>
        <w:jc w:val="center"/>
        <w:rPr>
          <w:rStyle w:val="af"/>
          <w:rFonts w:ascii="Times New Roman" w:hAnsi="Times New Roman" w:cs="Times New Roman"/>
          <w:b/>
          <w:bCs/>
          <w:szCs w:val="20"/>
          <w:u w:color="000000"/>
        </w:rPr>
      </w:pPr>
    </w:p>
    <w:p w14:paraId="10AC53CD" w14:textId="58C9C7FA" w:rsidR="00DE7D24" w:rsidRPr="00FA371E" w:rsidRDefault="00DE7D24" w:rsidP="00DE7D24">
      <w:pPr>
        <w:pStyle w:val="ac"/>
        <w:widowControl w:val="0"/>
        <w:ind w:left="1528" w:right="1469"/>
        <w:jc w:val="center"/>
        <w:rPr>
          <w:rStyle w:val="af"/>
          <w:rFonts w:ascii="Times New Roman" w:hAnsi="Times New Roman" w:cs="Times New Roman"/>
          <w:b/>
          <w:bCs/>
          <w:spacing w:val="-1"/>
          <w:szCs w:val="20"/>
          <w:u w:color="000000"/>
        </w:rPr>
      </w:pPr>
      <w:r w:rsidRPr="00FA371E">
        <w:rPr>
          <w:rStyle w:val="af"/>
          <w:rFonts w:ascii="Times New Roman" w:hAnsi="Times New Roman" w:cs="Times New Roman"/>
          <w:b/>
          <w:bCs/>
          <w:szCs w:val="20"/>
          <w:u w:color="000000"/>
        </w:rPr>
        <w:t>СОГЛАСИЕ</w:t>
      </w:r>
      <w:r w:rsidRPr="00FA371E">
        <w:rPr>
          <w:rStyle w:val="af"/>
          <w:rFonts w:ascii="Times New Roman" w:hAnsi="Times New Roman" w:cs="Times New Roman"/>
          <w:b/>
          <w:bCs/>
          <w:spacing w:val="-11"/>
          <w:szCs w:val="20"/>
          <w:u w:color="000000"/>
        </w:rPr>
        <w:t xml:space="preserve"> </w:t>
      </w:r>
      <w:r w:rsidRPr="00FA371E">
        <w:rPr>
          <w:rStyle w:val="af"/>
          <w:rFonts w:ascii="Times New Roman" w:hAnsi="Times New Roman" w:cs="Times New Roman"/>
          <w:b/>
          <w:bCs/>
          <w:szCs w:val="20"/>
          <w:u w:color="000000"/>
        </w:rPr>
        <w:t>НА</w:t>
      </w:r>
      <w:r w:rsidRPr="00FA371E">
        <w:rPr>
          <w:rStyle w:val="af"/>
          <w:rFonts w:ascii="Times New Roman" w:hAnsi="Times New Roman" w:cs="Times New Roman"/>
          <w:b/>
          <w:bCs/>
          <w:spacing w:val="-10"/>
          <w:szCs w:val="20"/>
          <w:u w:color="000000"/>
        </w:rPr>
        <w:t xml:space="preserve"> </w:t>
      </w:r>
      <w:r w:rsidRPr="00FA371E">
        <w:rPr>
          <w:rStyle w:val="af"/>
          <w:rFonts w:ascii="Times New Roman" w:hAnsi="Times New Roman" w:cs="Times New Roman"/>
          <w:b/>
          <w:bCs/>
          <w:szCs w:val="20"/>
          <w:u w:color="000000"/>
        </w:rPr>
        <w:t>ОБРАБОТКУ</w:t>
      </w:r>
      <w:r w:rsidRPr="00FA371E">
        <w:rPr>
          <w:rStyle w:val="af"/>
          <w:rFonts w:ascii="Times New Roman" w:hAnsi="Times New Roman" w:cs="Times New Roman"/>
          <w:b/>
          <w:bCs/>
          <w:spacing w:val="-11"/>
          <w:szCs w:val="20"/>
          <w:u w:color="000000"/>
        </w:rPr>
        <w:t xml:space="preserve"> </w:t>
      </w:r>
      <w:r w:rsidRPr="00FA371E">
        <w:rPr>
          <w:rStyle w:val="af"/>
          <w:rFonts w:ascii="Times New Roman" w:hAnsi="Times New Roman" w:cs="Times New Roman"/>
          <w:b/>
          <w:bCs/>
          <w:szCs w:val="20"/>
          <w:u w:color="000000"/>
        </w:rPr>
        <w:t>ПЕРСОНАЛЬНЫХ</w:t>
      </w:r>
      <w:r w:rsidRPr="00FA371E">
        <w:rPr>
          <w:rStyle w:val="af"/>
          <w:rFonts w:ascii="Times New Roman" w:hAnsi="Times New Roman" w:cs="Times New Roman"/>
          <w:b/>
          <w:bCs/>
          <w:spacing w:val="-10"/>
          <w:szCs w:val="20"/>
          <w:u w:color="000000"/>
        </w:rPr>
        <w:t xml:space="preserve"> </w:t>
      </w:r>
      <w:r w:rsidRPr="00FA371E">
        <w:rPr>
          <w:rStyle w:val="af"/>
          <w:rFonts w:ascii="Times New Roman" w:hAnsi="Times New Roman" w:cs="Times New Roman"/>
          <w:b/>
          <w:bCs/>
          <w:spacing w:val="-1"/>
          <w:szCs w:val="20"/>
          <w:u w:color="000000"/>
        </w:rPr>
        <w:t>ДАННЫХ</w:t>
      </w:r>
    </w:p>
    <w:p w14:paraId="1D84E42D" w14:textId="77777777" w:rsidR="008022F1" w:rsidRPr="00FA371E" w:rsidRDefault="008022F1" w:rsidP="00A54D29">
      <w:pPr>
        <w:pStyle w:val="ac"/>
        <w:widowControl w:val="0"/>
        <w:tabs>
          <w:tab w:val="left" w:pos="815"/>
          <w:tab w:val="left" w:pos="2238"/>
          <w:tab w:val="left" w:pos="6626"/>
          <w:tab w:val="left" w:pos="8084"/>
        </w:tabs>
        <w:spacing w:before="1"/>
        <w:ind w:left="155" w:right="88"/>
        <w:jc w:val="both"/>
        <w:rPr>
          <w:rStyle w:val="af"/>
          <w:rFonts w:ascii="Times New Roman" w:hAnsi="Times New Roman" w:cs="Times New Roman"/>
          <w:sz w:val="20"/>
          <w:szCs w:val="20"/>
          <w:u w:color="000000"/>
        </w:rPr>
      </w:pPr>
    </w:p>
    <w:p w14:paraId="03B39DFF" w14:textId="6416E351" w:rsidR="00DE7D24" w:rsidRPr="00FA371E" w:rsidRDefault="00AC120D" w:rsidP="00FA371E">
      <w:pPr>
        <w:pStyle w:val="ac"/>
        <w:widowControl w:val="0"/>
        <w:tabs>
          <w:tab w:val="left" w:pos="815"/>
          <w:tab w:val="left" w:pos="2238"/>
          <w:tab w:val="left" w:pos="6626"/>
          <w:tab w:val="left" w:pos="8084"/>
          <w:tab w:val="left" w:pos="9355"/>
        </w:tabs>
        <w:spacing w:before="1"/>
        <w:jc w:val="both"/>
        <w:rPr>
          <w:rStyle w:val="af"/>
          <w:rFonts w:ascii="Times New Roman" w:hAnsi="Times New Roman" w:cs="Times New Roman"/>
        </w:rPr>
      </w:pPr>
      <w:r w:rsidRPr="00FA371E">
        <w:rPr>
          <w:rStyle w:val="af"/>
          <w:rFonts w:ascii="Times New Roman" w:hAnsi="Times New Roman" w:cs="Times New Roman"/>
        </w:rPr>
        <w:tab/>
      </w:r>
      <w:r w:rsidR="00DE7D24" w:rsidRPr="00FA371E">
        <w:rPr>
          <w:rStyle w:val="af"/>
          <w:rFonts w:ascii="Times New Roman" w:hAnsi="Times New Roman" w:cs="Times New Roman"/>
        </w:rPr>
        <w:t>Настоящим</w:t>
      </w:r>
      <w:r w:rsidR="00632874" w:rsidRPr="00FA371E">
        <w:rPr>
          <w:rStyle w:val="af"/>
          <w:rFonts w:ascii="Times New Roman" w:hAnsi="Times New Roman" w:cs="Times New Roman"/>
        </w:rPr>
        <w:t xml:space="preserve"> </w:t>
      </w:r>
      <w:r w:rsidR="00DE7D24" w:rsidRPr="00FA371E">
        <w:rPr>
          <w:rStyle w:val="af"/>
          <w:rFonts w:ascii="Times New Roman" w:hAnsi="Times New Roman" w:cs="Times New Roman"/>
        </w:rPr>
        <w:t>я,</w:t>
      </w:r>
      <w:r w:rsidR="003C7F0F" w:rsidRPr="00FA371E">
        <w:rPr>
          <w:rStyle w:val="af"/>
          <w:rFonts w:ascii="Times New Roman" w:hAnsi="Times New Roman" w:cs="Times New Roman"/>
        </w:rPr>
        <w:t>_______________</w:t>
      </w:r>
      <w:r w:rsidR="00401500" w:rsidRPr="00FA371E">
        <w:rPr>
          <w:rStyle w:val="af"/>
          <w:rFonts w:ascii="Times New Roman" w:hAnsi="Times New Roman" w:cs="Times New Roman"/>
        </w:rPr>
        <w:t>__</w:t>
      </w:r>
      <w:r w:rsidR="00A54D29" w:rsidRPr="00FA371E">
        <w:rPr>
          <w:rStyle w:val="af"/>
          <w:rFonts w:ascii="Times New Roman" w:hAnsi="Times New Roman" w:cs="Times New Roman"/>
        </w:rPr>
        <w:t>_______________</w:t>
      </w:r>
      <w:r w:rsidR="003C7F0F" w:rsidRPr="00FA371E">
        <w:rPr>
          <w:rStyle w:val="af"/>
          <w:rFonts w:ascii="Times New Roman" w:hAnsi="Times New Roman" w:cs="Times New Roman"/>
        </w:rPr>
        <w:t>_________________________________</w:t>
      </w:r>
      <w:r w:rsidR="00DE7D24" w:rsidRPr="00FA371E">
        <w:rPr>
          <w:rStyle w:val="af"/>
          <w:rFonts w:ascii="Times New Roman" w:hAnsi="Times New Roman" w:cs="Times New Roman"/>
        </w:rPr>
        <w:t xml:space="preserve">, </w:t>
      </w:r>
      <w:r w:rsidR="00A54D29" w:rsidRPr="00FA371E">
        <w:rPr>
          <w:rStyle w:val="af"/>
          <w:rFonts w:ascii="Times New Roman" w:hAnsi="Times New Roman" w:cs="Times New Roman"/>
        </w:rPr>
        <w:t>_________________</w:t>
      </w:r>
      <w:r w:rsidR="008022F1" w:rsidRPr="00FA371E">
        <w:rPr>
          <w:rStyle w:val="af"/>
          <w:rFonts w:ascii="Times New Roman" w:hAnsi="Times New Roman" w:cs="Times New Roman"/>
        </w:rPr>
        <w:t xml:space="preserve"> года</w:t>
      </w:r>
      <w:r w:rsidR="00DE7D24" w:rsidRPr="00FA371E">
        <w:rPr>
          <w:rStyle w:val="af"/>
          <w:rFonts w:ascii="Times New Roman" w:hAnsi="Times New Roman" w:cs="Times New Roman"/>
        </w:rPr>
        <w:t xml:space="preserve"> рождения, паспорт</w:t>
      </w:r>
      <w:r w:rsidR="00A54D29" w:rsidRPr="00FA371E">
        <w:rPr>
          <w:rStyle w:val="af"/>
          <w:rFonts w:ascii="Times New Roman" w:hAnsi="Times New Roman" w:cs="Times New Roman"/>
        </w:rPr>
        <w:t>: серия _________________ номер _________________</w:t>
      </w:r>
      <w:r w:rsidR="00DE7D24" w:rsidRPr="00FA371E">
        <w:rPr>
          <w:rStyle w:val="af"/>
          <w:rFonts w:ascii="Times New Roman" w:hAnsi="Times New Roman" w:cs="Times New Roman"/>
        </w:rPr>
        <w:t xml:space="preserve">, выдан </w:t>
      </w:r>
      <w:r w:rsidR="00A54D29" w:rsidRPr="00FA371E">
        <w:rPr>
          <w:rStyle w:val="af"/>
          <w:rFonts w:ascii="Times New Roman" w:hAnsi="Times New Roman" w:cs="Times New Roman"/>
        </w:rPr>
        <w:t>_________________, дата выдачи</w:t>
      </w:r>
      <w:r w:rsidR="00BD79AE" w:rsidRPr="00FA371E">
        <w:rPr>
          <w:rStyle w:val="af"/>
          <w:rFonts w:ascii="Times New Roman" w:hAnsi="Times New Roman" w:cs="Times New Roman"/>
        </w:rPr>
        <w:t xml:space="preserve"> </w:t>
      </w:r>
      <w:r w:rsidR="00A54D29" w:rsidRPr="00FA371E">
        <w:rPr>
          <w:rStyle w:val="af"/>
          <w:rFonts w:ascii="Times New Roman" w:hAnsi="Times New Roman" w:cs="Times New Roman"/>
        </w:rPr>
        <w:t>_________________, код подразделения</w:t>
      </w:r>
      <w:r w:rsidR="00BD79AE" w:rsidRPr="00FA371E">
        <w:rPr>
          <w:rStyle w:val="af"/>
          <w:rFonts w:ascii="Times New Roman" w:hAnsi="Times New Roman" w:cs="Times New Roman"/>
        </w:rPr>
        <w:t xml:space="preserve"> </w:t>
      </w:r>
      <w:r w:rsidR="00A54D29" w:rsidRPr="00FA371E">
        <w:rPr>
          <w:rStyle w:val="af"/>
          <w:rFonts w:ascii="Times New Roman" w:hAnsi="Times New Roman" w:cs="Times New Roman"/>
        </w:rPr>
        <w:t>_________________</w:t>
      </w:r>
      <w:r w:rsidR="00DE7D24" w:rsidRPr="00FA371E">
        <w:rPr>
          <w:rStyle w:val="af"/>
          <w:rFonts w:ascii="Times New Roman" w:hAnsi="Times New Roman" w:cs="Times New Roman"/>
        </w:rPr>
        <w:t xml:space="preserve">, _______________, </w:t>
      </w:r>
      <w:proofErr w:type="spellStart"/>
      <w:r w:rsidR="00DE7D24" w:rsidRPr="00FA371E">
        <w:rPr>
          <w:rStyle w:val="af"/>
          <w:rFonts w:ascii="Times New Roman" w:hAnsi="Times New Roman" w:cs="Times New Roman"/>
        </w:rPr>
        <w:t>кодая</w:t>
      </w:r>
      <w:proofErr w:type="spellEnd"/>
      <w:r w:rsidR="00DE7D24" w:rsidRPr="00FA371E">
        <w:rPr>
          <w:rStyle w:val="af"/>
          <w:rFonts w:ascii="Times New Roman" w:hAnsi="Times New Roman" w:cs="Times New Roman"/>
        </w:rPr>
        <w:t xml:space="preserve">) по адресу: </w:t>
      </w:r>
      <w:r w:rsidR="00A54D29" w:rsidRPr="00FA371E">
        <w:rPr>
          <w:rStyle w:val="af"/>
          <w:rFonts w:ascii="Times New Roman" w:hAnsi="Times New Roman" w:cs="Times New Roman"/>
        </w:rPr>
        <w:t>____________</w:t>
      </w:r>
      <w:r w:rsidR="00401500" w:rsidRPr="00FA371E">
        <w:rPr>
          <w:rStyle w:val="af"/>
          <w:rFonts w:ascii="Times New Roman" w:hAnsi="Times New Roman" w:cs="Times New Roman"/>
        </w:rPr>
        <w:t>________</w:t>
      </w:r>
      <w:r w:rsidR="00A54D29" w:rsidRPr="00FA371E">
        <w:rPr>
          <w:rStyle w:val="af"/>
          <w:rFonts w:ascii="Times New Roman" w:hAnsi="Times New Roman" w:cs="Times New Roman"/>
        </w:rPr>
        <w:t>_____</w:t>
      </w:r>
      <w:r w:rsidR="008022F1" w:rsidRPr="00FA371E">
        <w:rPr>
          <w:rStyle w:val="af"/>
          <w:rFonts w:ascii="Times New Roman" w:hAnsi="Times New Roman" w:cs="Times New Roman"/>
        </w:rPr>
        <w:t>,</w:t>
      </w:r>
      <w:r w:rsidR="00DE7D24" w:rsidRPr="00FA371E">
        <w:rPr>
          <w:rStyle w:val="af"/>
          <w:rFonts w:ascii="Times New Roman" w:hAnsi="Times New Roman" w:cs="Times New Roman"/>
        </w:rPr>
        <w:t xml:space="preserve"> в соответствии с требованиями статьи 9 Федерального закона от 27.07.2006 №152-ФЗ «О персональных данных» (далее – Закон), </w:t>
      </w:r>
      <w:r w:rsidR="000409AD" w:rsidRPr="00FA371E">
        <w:rPr>
          <w:rStyle w:val="af"/>
          <w:rFonts w:ascii="Times New Roman" w:hAnsi="Times New Roman" w:cs="Times New Roman"/>
        </w:rPr>
        <w:t xml:space="preserve">свободно, своей волей, в своем интересе </w:t>
      </w:r>
      <w:r w:rsidR="00DE7D24" w:rsidRPr="00FA371E">
        <w:rPr>
          <w:rStyle w:val="af"/>
          <w:rFonts w:ascii="Times New Roman" w:hAnsi="Times New Roman" w:cs="Times New Roman"/>
        </w:rPr>
        <w:t xml:space="preserve">даю своё согласие на обработку персональных данных </w:t>
      </w:r>
      <w:r w:rsidR="000409AD" w:rsidRPr="00FA371E">
        <w:rPr>
          <w:rStyle w:val="af"/>
          <w:rFonts w:ascii="Times New Roman" w:hAnsi="Times New Roman" w:cs="Times New Roman"/>
        </w:rPr>
        <w:t>о</w:t>
      </w:r>
      <w:r w:rsidR="00412707" w:rsidRPr="00FA371E">
        <w:rPr>
          <w:rStyle w:val="af"/>
          <w:rFonts w:ascii="Times New Roman" w:hAnsi="Times New Roman" w:cs="Times New Roman"/>
        </w:rPr>
        <w:t>бществ</w:t>
      </w:r>
      <w:r w:rsidR="000409AD" w:rsidRPr="00FA371E">
        <w:rPr>
          <w:rStyle w:val="af"/>
          <w:rFonts w:ascii="Times New Roman" w:hAnsi="Times New Roman" w:cs="Times New Roman"/>
        </w:rPr>
        <w:t>у</w:t>
      </w:r>
      <w:r w:rsidR="00412707" w:rsidRPr="00FA371E">
        <w:rPr>
          <w:rStyle w:val="af"/>
          <w:rFonts w:ascii="Times New Roman" w:hAnsi="Times New Roman" w:cs="Times New Roman"/>
        </w:rPr>
        <w:t xml:space="preserve"> с ограниченной ответственностью </w:t>
      </w:r>
      <w:r w:rsidRPr="00FA371E">
        <w:rPr>
          <w:rStyle w:val="af"/>
          <w:rFonts w:ascii="Times New Roman" w:hAnsi="Times New Roman" w:cs="Times New Roman"/>
        </w:rPr>
        <w:t xml:space="preserve">расчетной </w:t>
      </w:r>
      <w:r w:rsidR="00DE7D24" w:rsidRPr="00FA371E">
        <w:rPr>
          <w:rStyle w:val="af"/>
          <w:rFonts w:ascii="Times New Roman" w:hAnsi="Times New Roman" w:cs="Times New Roman"/>
        </w:rPr>
        <w:t>небанковской кредитной организации «</w:t>
      </w:r>
      <w:r w:rsidR="00A54D29" w:rsidRPr="00FA371E">
        <w:rPr>
          <w:rStyle w:val="af"/>
          <w:rFonts w:ascii="Times New Roman" w:hAnsi="Times New Roman" w:cs="Times New Roman"/>
        </w:rPr>
        <w:t>ЦИФРОВЫЕ РЕШЕНИЯ</w:t>
      </w:r>
      <w:r w:rsidR="00DE7D24" w:rsidRPr="00FA371E">
        <w:rPr>
          <w:rStyle w:val="af"/>
          <w:rFonts w:ascii="Times New Roman" w:hAnsi="Times New Roman" w:cs="Times New Roman"/>
        </w:rPr>
        <w:t xml:space="preserve">», именуемому далее – «РНКО», расположенному по адресу: </w:t>
      </w:r>
      <w:r w:rsidR="00003004" w:rsidRPr="00FA371E">
        <w:rPr>
          <w:rStyle w:val="af"/>
          <w:rFonts w:ascii="Times New Roman" w:hAnsi="Times New Roman" w:cs="Times New Roman"/>
        </w:rPr>
        <w:t>119034</w:t>
      </w:r>
      <w:r w:rsidR="00DE7D24" w:rsidRPr="00FA371E">
        <w:rPr>
          <w:rStyle w:val="af"/>
          <w:rFonts w:ascii="Times New Roman" w:hAnsi="Times New Roman" w:cs="Times New Roman"/>
        </w:rPr>
        <w:t>, г.</w:t>
      </w:r>
      <w:r w:rsidR="00003004" w:rsidRPr="00FA371E">
        <w:rPr>
          <w:rStyle w:val="af"/>
          <w:rFonts w:ascii="Times New Roman" w:hAnsi="Times New Roman" w:cs="Times New Roman"/>
        </w:rPr>
        <w:t xml:space="preserve"> Москва</w:t>
      </w:r>
      <w:r w:rsidR="00DE7D24" w:rsidRPr="00FA371E">
        <w:rPr>
          <w:rStyle w:val="af"/>
          <w:rFonts w:ascii="Times New Roman" w:hAnsi="Times New Roman" w:cs="Times New Roman"/>
        </w:rPr>
        <w:t xml:space="preserve">, </w:t>
      </w:r>
      <w:r w:rsidR="00003004" w:rsidRPr="00FA371E">
        <w:rPr>
          <w:rStyle w:val="af"/>
          <w:rFonts w:ascii="Times New Roman" w:hAnsi="Times New Roman" w:cs="Times New Roman"/>
        </w:rPr>
        <w:t>Пожарский переулок</w:t>
      </w:r>
      <w:r w:rsidR="00DE7D24" w:rsidRPr="00FA371E">
        <w:rPr>
          <w:rStyle w:val="af"/>
          <w:rFonts w:ascii="Times New Roman" w:hAnsi="Times New Roman" w:cs="Times New Roman"/>
        </w:rPr>
        <w:t>, д.</w:t>
      </w:r>
      <w:r w:rsidR="00003004" w:rsidRPr="00FA371E">
        <w:rPr>
          <w:rStyle w:val="af"/>
          <w:rFonts w:ascii="Times New Roman" w:hAnsi="Times New Roman" w:cs="Times New Roman"/>
        </w:rPr>
        <w:t xml:space="preserve"> 13</w:t>
      </w:r>
      <w:r w:rsidR="000409AD" w:rsidRPr="00FA371E">
        <w:rPr>
          <w:rStyle w:val="af"/>
          <w:rFonts w:ascii="Times New Roman" w:hAnsi="Times New Roman" w:cs="Times New Roman"/>
        </w:rPr>
        <w:t>, третьим лицам, привлекаемым РНКО в указанных ниже целях.</w:t>
      </w:r>
    </w:p>
    <w:p w14:paraId="55FB6831" w14:textId="77777777" w:rsidR="00401500" w:rsidRPr="00A473D2" w:rsidRDefault="00401500" w:rsidP="00FA371E">
      <w:pPr>
        <w:pStyle w:val="ac"/>
        <w:widowControl w:val="0"/>
        <w:tabs>
          <w:tab w:val="left" w:pos="815"/>
          <w:tab w:val="left" w:pos="2238"/>
          <w:tab w:val="left" w:pos="6626"/>
          <w:tab w:val="left" w:pos="8084"/>
          <w:tab w:val="left" w:pos="9355"/>
        </w:tabs>
        <w:spacing w:before="1"/>
        <w:jc w:val="both"/>
        <w:rPr>
          <w:rStyle w:val="af"/>
          <w:rFonts w:ascii="Times New Roman" w:hAnsi="Times New Roman" w:cs="Times New Roman"/>
        </w:rPr>
      </w:pPr>
    </w:p>
    <w:p w14:paraId="1CC0F4C3" w14:textId="5D1B8054" w:rsidR="00DE7D24" w:rsidRPr="00FA371E" w:rsidRDefault="00401500" w:rsidP="00FA371E">
      <w:pPr>
        <w:pStyle w:val="ac"/>
        <w:widowControl w:val="0"/>
        <w:tabs>
          <w:tab w:val="left" w:pos="815"/>
          <w:tab w:val="left" w:pos="2238"/>
          <w:tab w:val="left" w:pos="6626"/>
          <w:tab w:val="left" w:pos="8084"/>
          <w:tab w:val="left" w:pos="9355"/>
        </w:tabs>
        <w:spacing w:before="1"/>
        <w:jc w:val="both"/>
        <w:rPr>
          <w:rStyle w:val="af"/>
          <w:rFonts w:ascii="Times New Roman" w:hAnsi="Times New Roman" w:cs="Times New Roman"/>
        </w:rPr>
      </w:pPr>
      <w:r w:rsidRPr="00A473D2">
        <w:rPr>
          <w:rStyle w:val="af"/>
          <w:rFonts w:ascii="Times New Roman" w:hAnsi="Times New Roman" w:cs="Times New Roman"/>
        </w:rPr>
        <w:tab/>
      </w:r>
      <w:r w:rsidR="00DE7D24" w:rsidRPr="00FA371E">
        <w:rPr>
          <w:rStyle w:val="af"/>
          <w:rFonts w:ascii="Times New Roman" w:hAnsi="Times New Roman" w:cs="Times New Roman"/>
        </w:rPr>
        <w:t>При этом под моими персональными данными понимается любая имеющая ко мне отношение информация, в том числе: сведения и информация о фамилии, имени, отчестве, годе, месяце, дате и месте рождения, гражданстве, основном документе, удостоверяющем личность (сведения о его номере, дате выдачи, выдавшем его органе и др.), контактные данные (e-</w:t>
      </w:r>
      <w:proofErr w:type="spellStart"/>
      <w:r w:rsidR="00DE7D24" w:rsidRPr="00FA371E">
        <w:rPr>
          <w:rStyle w:val="af"/>
          <w:rFonts w:ascii="Times New Roman" w:hAnsi="Times New Roman" w:cs="Times New Roman"/>
        </w:rPr>
        <w:t>mail</w:t>
      </w:r>
      <w:proofErr w:type="spellEnd"/>
      <w:r w:rsidR="00DE7D24" w:rsidRPr="00FA371E">
        <w:rPr>
          <w:rStyle w:val="af"/>
          <w:rFonts w:ascii="Times New Roman" w:hAnsi="Times New Roman" w:cs="Times New Roman"/>
        </w:rPr>
        <w:t>, номер контактного телефона и др.), и любая иная идентифицирующая меня информация, переданная мной лично либо поступившая иным законным способом.</w:t>
      </w:r>
    </w:p>
    <w:p w14:paraId="272D1768" w14:textId="77777777" w:rsidR="00401500" w:rsidRPr="00A473D2" w:rsidRDefault="00401500" w:rsidP="00FA371E">
      <w:pPr>
        <w:pStyle w:val="ac"/>
        <w:widowControl w:val="0"/>
        <w:tabs>
          <w:tab w:val="left" w:pos="815"/>
          <w:tab w:val="left" w:pos="2238"/>
          <w:tab w:val="left" w:pos="6626"/>
          <w:tab w:val="left" w:pos="8084"/>
          <w:tab w:val="left" w:pos="9355"/>
        </w:tabs>
        <w:spacing w:before="1"/>
        <w:jc w:val="both"/>
        <w:rPr>
          <w:rStyle w:val="af"/>
          <w:rFonts w:ascii="Times New Roman" w:hAnsi="Times New Roman" w:cs="Times New Roman"/>
        </w:rPr>
      </w:pPr>
    </w:p>
    <w:p w14:paraId="317AAE5D" w14:textId="0316F18F" w:rsidR="00DE7D24" w:rsidRPr="00FA371E" w:rsidRDefault="00401500" w:rsidP="00FA371E">
      <w:pPr>
        <w:pStyle w:val="ac"/>
        <w:widowControl w:val="0"/>
        <w:tabs>
          <w:tab w:val="left" w:pos="815"/>
          <w:tab w:val="left" w:pos="2238"/>
          <w:tab w:val="left" w:pos="6626"/>
          <w:tab w:val="left" w:pos="8084"/>
          <w:tab w:val="left" w:pos="9355"/>
        </w:tabs>
        <w:spacing w:before="1"/>
        <w:jc w:val="both"/>
        <w:rPr>
          <w:rStyle w:val="af"/>
          <w:rFonts w:ascii="Times New Roman" w:hAnsi="Times New Roman" w:cs="Times New Roman"/>
        </w:rPr>
      </w:pPr>
      <w:r w:rsidRPr="00A473D2">
        <w:rPr>
          <w:rStyle w:val="af"/>
          <w:rFonts w:ascii="Times New Roman" w:hAnsi="Times New Roman" w:cs="Times New Roman"/>
        </w:rPr>
        <w:tab/>
      </w:r>
      <w:r w:rsidR="00DE7D24" w:rsidRPr="00FA371E">
        <w:rPr>
          <w:rStyle w:val="af"/>
          <w:rFonts w:ascii="Times New Roman" w:hAnsi="Times New Roman" w:cs="Times New Roman"/>
        </w:rPr>
        <w:t>РНКО вправе осуществлять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0409AD" w:rsidRPr="00FA371E">
        <w:rPr>
          <w:rStyle w:val="af"/>
          <w:rFonts w:ascii="Times New Roman" w:hAnsi="Times New Roman" w:cs="Times New Roman"/>
        </w:rPr>
        <w:t>/трансграничную передачу</w:t>
      </w:r>
      <w:r w:rsidR="000409AD" w:rsidRPr="00F95A70">
        <w:rPr>
          <w:rStyle w:val="af"/>
          <w:rFonts w:cs="Times New Roman"/>
          <w:vertAlign w:val="superscript"/>
        </w:rPr>
        <w:footnoteReference w:id="1"/>
      </w:r>
      <w:r w:rsidR="00FD691F" w:rsidRPr="00F95A70">
        <w:rPr>
          <w:rStyle w:val="af"/>
          <w:rFonts w:ascii="Times New Roman" w:hAnsi="Times New Roman" w:cs="Times New Roman"/>
          <w:vertAlign w:val="superscript"/>
        </w:rPr>
        <w:t xml:space="preserve"> </w:t>
      </w:r>
      <w:r w:rsidR="00FD691F" w:rsidRPr="00FA371E">
        <w:rPr>
          <w:rStyle w:val="af"/>
          <w:rFonts w:ascii="Times New Roman" w:hAnsi="Times New Roman" w:cs="Times New Roman"/>
        </w:rPr>
        <w:t xml:space="preserve">(распространение, предоставление, доступ </w:t>
      </w:r>
      <w:r w:rsidR="00FD691F" w:rsidRPr="00FA371E">
        <w:rPr>
          <w:rStyle w:val="af"/>
          <w:rFonts w:cs="Times New Roman"/>
        </w:rPr>
        <w:t>(в том числе при поручении обработки персональных данных третьим лицам)</w:t>
      </w:r>
      <w:r w:rsidR="00FD691F" w:rsidRPr="00FA371E">
        <w:rPr>
          <w:rStyle w:val="af"/>
          <w:rFonts w:ascii="Times New Roman" w:hAnsi="Times New Roman" w:cs="Times New Roman"/>
        </w:rPr>
        <w:t>)</w:t>
      </w:r>
      <w:r w:rsidR="00DE7D24" w:rsidRPr="00FA371E">
        <w:rPr>
          <w:rStyle w:val="af"/>
          <w:rFonts w:ascii="Times New Roman" w:hAnsi="Times New Roman" w:cs="Times New Roman"/>
        </w:rPr>
        <w:t>, обезличивание, блокирование, удаление, уничтожение персональных данных:</w:t>
      </w:r>
    </w:p>
    <w:p w14:paraId="4A7FF13D" w14:textId="77777777" w:rsidR="00DE7D24" w:rsidRPr="00FA371E" w:rsidRDefault="00DE7D24" w:rsidP="00FA371E">
      <w:pPr>
        <w:pStyle w:val="ac"/>
        <w:widowControl w:val="0"/>
        <w:numPr>
          <w:ilvl w:val="0"/>
          <w:numId w:val="4"/>
        </w:numPr>
        <w:tabs>
          <w:tab w:val="left" w:pos="815"/>
          <w:tab w:val="left" w:pos="2238"/>
          <w:tab w:val="left" w:pos="6626"/>
          <w:tab w:val="left" w:pos="8084"/>
          <w:tab w:val="left" w:pos="9355"/>
        </w:tabs>
        <w:spacing w:before="1"/>
        <w:ind w:left="0" w:firstLine="0"/>
        <w:jc w:val="both"/>
        <w:rPr>
          <w:rStyle w:val="af"/>
          <w:rFonts w:ascii="Times New Roman" w:hAnsi="Times New Roman" w:cs="Times New Roman"/>
        </w:rPr>
      </w:pPr>
      <w:r w:rsidRPr="00FA371E">
        <w:rPr>
          <w:rStyle w:val="af"/>
          <w:rFonts w:ascii="Times New Roman" w:hAnsi="Times New Roman" w:cs="Times New Roman"/>
        </w:rPr>
        <w:t>обеспечения соблюдения законов и иных нормативных правовых актов РФ;</w:t>
      </w:r>
    </w:p>
    <w:p w14:paraId="779DF67D" w14:textId="164F7BCF" w:rsidR="00DE7D24" w:rsidRPr="00FA371E" w:rsidRDefault="00DE7D24" w:rsidP="00FA371E">
      <w:pPr>
        <w:pStyle w:val="ac"/>
        <w:widowControl w:val="0"/>
        <w:numPr>
          <w:ilvl w:val="0"/>
          <w:numId w:val="4"/>
        </w:numPr>
        <w:tabs>
          <w:tab w:val="left" w:pos="815"/>
          <w:tab w:val="left" w:pos="2238"/>
          <w:tab w:val="left" w:pos="6626"/>
          <w:tab w:val="left" w:pos="8084"/>
          <w:tab w:val="left" w:pos="9355"/>
        </w:tabs>
        <w:spacing w:before="1"/>
        <w:ind w:left="0" w:firstLine="0"/>
        <w:jc w:val="both"/>
        <w:rPr>
          <w:rStyle w:val="af"/>
          <w:rFonts w:ascii="Times New Roman" w:hAnsi="Times New Roman" w:cs="Times New Roman"/>
        </w:rPr>
      </w:pPr>
      <w:r w:rsidRPr="00FA371E">
        <w:rPr>
          <w:rStyle w:val="af"/>
          <w:rFonts w:ascii="Times New Roman" w:hAnsi="Times New Roman" w:cs="Times New Roman"/>
        </w:rPr>
        <w:t>расчетов в безналичной форме, в том числе с использованием системы электронных платежей</w:t>
      </w:r>
      <w:r w:rsidR="002C367D" w:rsidRPr="00FA371E">
        <w:rPr>
          <w:rStyle w:val="af"/>
          <w:rFonts w:ascii="Times New Roman" w:hAnsi="Times New Roman" w:cs="Times New Roman"/>
        </w:rPr>
        <w:t xml:space="preserve"> </w:t>
      </w:r>
      <w:r w:rsidRPr="00FA371E">
        <w:rPr>
          <w:rStyle w:val="af"/>
          <w:rFonts w:ascii="Times New Roman" w:hAnsi="Times New Roman" w:cs="Times New Roman"/>
        </w:rPr>
        <w:t>«Банк-Клиент»;</w:t>
      </w:r>
    </w:p>
    <w:p w14:paraId="020612CC" w14:textId="024D6535" w:rsidR="00DE7D24" w:rsidRPr="00FA371E" w:rsidRDefault="00DE7D24" w:rsidP="00FA371E">
      <w:pPr>
        <w:pStyle w:val="ac"/>
        <w:widowControl w:val="0"/>
        <w:numPr>
          <w:ilvl w:val="0"/>
          <w:numId w:val="4"/>
        </w:numPr>
        <w:tabs>
          <w:tab w:val="left" w:pos="815"/>
          <w:tab w:val="left" w:pos="2238"/>
          <w:tab w:val="left" w:pos="6626"/>
          <w:tab w:val="left" w:pos="8084"/>
          <w:tab w:val="left" w:pos="9355"/>
        </w:tabs>
        <w:spacing w:before="1"/>
        <w:ind w:left="0" w:firstLine="0"/>
        <w:jc w:val="both"/>
        <w:rPr>
          <w:rStyle w:val="af"/>
          <w:rFonts w:ascii="Times New Roman" w:hAnsi="Times New Roman" w:cs="Times New Roman"/>
        </w:rPr>
      </w:pPr>
      <w:r w:rsidRPr="00FA371E">
        <w:rPr>
          <w:rStyle w:val="af"/>
          <w:rFonts w:ascii="Times New Roman" w:hAnsi="Times New Roman" w:cs="Times New Roman"/>
        </w:rPr>
        <w:t>открытие/закрытие и ведение банковских счетов, проведение банковских операций по таким счетам, купле/продажи иностранной валюты в безналичной форме;</w:t>
      </w:r>
    </w:p>
    <w:p w14:paraId="6E304DC9" w14:textId="55505DB3" w:rsidR="002C367D" w:rsidRPr="00FA371E" w:rsidRDefault="002C367D" w:rsidP="00FA371E">
      <w:pPr>
        <w:pStyle w:val="ac"/>
        <w:widowControl w:val="0"/>
        <w:numPr>
          <w:ilvl w:val="0"/>
          <w:numId w:val="4"/>
        </w:numPr>
        <w:tabs>
          <w:tab w:val="left" w:pos="815"/>
          <w:tab w:val="left" w:pos="2238"/>
          <w:tab w:val="left" w:pos="6626"/>
          <w:tab w:val="left" w:pos="8084"/>
          <w:tab w:val="left" w:pos="9355"/>
        </w:tabs>
        <w:spacing w:before="1"/>
        <w:ind w:left="0" w:firstLine="0"/>
        <w:jc w:val="both"/>
        <w:rPr>
          <w:rStyle w:val="af"/>
          <w:rFonts w:cs="Times New Roman" w:hint="eastAsia"/>
        </w:rPr>
      </w:pPr>
      <w:r w:rsidRPr="00FA371E">
        <w:rPr>
          <w:rStyle w:val="af"/>
        </w:rPr>
        <w:t>предоставление иных услуг, оказываемых РНКО;</w:t>
      </w:r>
    </w:p>
    <w:p w14:paraId="3E0BD97A" w14:textId="77777777" w:rsidR="00DE7D24" w:rsidRPr="00FA371E" w:rsidRDefault="00DE7D24" w:rsidP="00FA371E">
      <w:pPr>
        <w:pStyle w:val="ac"/>
        <w:widowControl w:val="0"/>
        <w:numPr>
          <w:ilvl w:val="0"/>
          <w:numId w:val="4"/>
        </w:numPr>
        <w:tabs>
          <w:tab w:val="left" w:pos="815"/>
          <w:tab w:val="left" w:pos="2238"/>
          <w:tab w:val="left" w:pos="6626"/>
          <w:tab w:val="left" w:pos="8084"/>
          <w:tab w:val="left" w:pos="9355"/>
        </w:tabs>
        <w:spacing w:before="1"/>
        <w:ind w:left="0" w:firstLine="0"/>
        <w:jc w:val="both"/>
        <w:rPr>
          <w:rStyle w:val="af"/>
          <w:rFonts w:cs="Times New Roman" w:hint="eastAsia"/>
        </w:rPr>
      </w:pPr>
      <w:r w:rsidRPr="00FA371E">
        <w:rPr>
          <w:rStyle w:val="af"/>
          <w:rFonts w:ascii="Times New Roman" w:hAnsi="Times New Roman" w:cs="Times New Roman"/>
        </w:rPr>
        <w:t>заключения и исполнения любых видов сделок РНКО с третьими лицами.</w:t>
      </w:r>
    </w:p>
    <w:p w14:paraId="602D2043" w14:textId="77777777" w:rsidR="00401500" w:rsidRPr="00FA371E" w:rsidRDefault="00401500" w:rsidP="00FA371E">
      <w:pPr>
        <w:pStyle w:val="ac"/>
        <w:widowControl w:val="0"/>
        <w:tabs>
          <w:tab w:val="left" w:pos="815"/>
          <w:tab w:val="left" w:pos="2238"/>
          <w:tab w:val="left" w:pos="6626"/>
          <w:tab w:val="left" w:pos="8084"/>
          <w:tab w:val="left" w:pos="9355"/>
        </w:tabs>
        <w:spacing w:before="1"/>
        <w:jc w:val="both"/>
        <w:rPr>
          <w:rStyle w:val="af"/>
          <w:rFonts w:ascii="Times New Roman" w:hAnsi="Times New Roman" w:cs="Times New Roman"/>
        </w:rPr>
      </w:pPr>
    </w:p>
    <w:p w14:paraId="21D01D66" w14:textId="223DA2AA" w:rsidR="00FD691F" w:rsidRPr="00FA371E" w:rsidRDefault="00401500" w:rsidP="00FA371E">
      <w:pPr>
        <w:pStyle w:val="ac"/>
        <w:widowControl w:val="0"/>
        <w:tabs>
          <w:tab w:val="left" w:pos="815"/>
          <w:tab w:val="left" w:pos="2238"/>
          <w:tab w:val="left" w:pos="6626"/>
          <w:tab w:val="left" w:pos="8084"/>
          <w:tab w:val="left" w:pos="9355"/>
        </w:tabs>
        <w:spacing w:before="1"/>
        <w:jc w:val="both"/>
        <w:rPr>
          <w:rStyle w:val="af"/>
          <w:rFonts w:ascii="Times New Roman" w:hAnsi="Times New Roman" w:cs="Times New Roman"/>
        </w:rPr>
      </w:pPr>
      <w:r w:rsidRPr="00A473D2">
        <w:rPr>
          <w:rStyle w:val="af"/>
          <w:rFonts w:ascii="Times New Roman" w:hAnsi="Times New Roman" w:cs="Times New Roman"/>
        </w:rPr>
        <w:tab/>
      </w:r>
      <w:r w:rsidR="00FD691F" w:rsidRPr="00FA371E">
        <w:rPr>
          <w:rStyle w:val="af"/>
          <w:rFonts w:ascii="Times New Roman" w:hAnsi="Times New Roman" w:cs="Times New Roman"/>
        </w:rPr>
        <w:t>Обработка персональных данных осуществляется РНКО на бумажных и электронных носителях с использованием и без использования средств автоматизации.</w:t>
      </w:r>
    </w:p>
    <w:p w14:paraId="0FD141C7" w14:textId="77777777" w:rsidR="00401500" w:rsidRPr="00FA371E" w:rsidRDefault="00401500" w:rsidP="00FA371E">
      <w:pPr>
        <w:pStyle w:val="ac"/>
        <w:widowControl w:val="0"/>
        <w:tabs>
          <w:tab w:val="left" w:pos="815"/>
          <w:tab w:val="left" w:pos="2238"/>
          <w:tab w:val="left" w:pos="6626"/>
          <w:tab w:val="left" w:pos="8084"/>
          <w:tab w:val="left" w:pos="9355"/>
        </w:tabs>
        <w:spacing w:before="1"/>
        <w:jc w:val="both"/>
        <w:rPr>
          <w:rStyle w:val="af"/>
          <w:rFonts w:ascii="Times New Roman" w:hAnsi="Times New Roman" w:cs="Times New Roman"/>
        </w:rPr>
      </w:pPr>
    </w:p>
    <w:p w14:paraId="67A2EE18" w14:textId="31961194" w:rsidR="00DE7D24" w:rsidRPr="00FA371E" w:rsidRDefault="00401500" w:rsidP="00FA371E">
      <w:pPr>
        <w:pStyle w:val="ac"/>
        <w:widowControl w:val="0"/>
        <w:tabs>
          <w:tab w:val="left" w:pos="815"/>
          <w:tab w:val="left" w:pos="2238"/>
          <w:tab w:val="left" w:pos="6626"/>
          <w:tab w:val="left" w:pos="8084"/>
          <w:tab w:val="left" w:pos="9355"/>
        </w:tabs>
        <w:spacing w:before="1"/>
        <w:jc w:val="both"/>
        <w:rPr>
          <w:rStyle w:val="af"/>
          <w:rFonts w:ascii="Times New Roman" w:hAnsi="Times New Roman" w:cs="Times New Roman"/>
        </w:rPr>
      </w:pPr>
      <w:r w:rsidRPr="00A473D2">
        <w:rPr>
          <w:rStyle w:val="af"/>
          <w:rFonts w:ascii="Times New Roman" w:hAnsi="Times New Roman" w:cs="Times New Roman"/>
        </w:rPr>
        <w:tab/>
      </w:r>
      <w:r w:rsidR="00DE7D24" w:rsidRPr="00FA371E">
        <w:rPr>
          <w:rStyle w:val="af"/>
          <w:rFonts w:ascii="Times New Roman" w:hAnsi="Times New Roman" w:cs="Times New Roman"/>
        </w:rPr>
        <w:t>Настоящее Согласие действительно в течение всего срока правоотношений с РНКО и пяти лет после прекращения данных правоотношений по любым основаниям, в случае если иное не предусмотрено законодательством Р</w:t>
      </w:r>
      <w:r w:rsidR="000409AD" w:rsidRPr="00FA371E">
        <w:rPr>
          <w:rStyle w:val="af"/>
          <w:rFonts w:ascii="Times New Roman" w:hAnsi="Times New Roman" w:cs="Times New Roman"/>
        </w:rPr>
        <w:t>оссийской Федерации</w:t>
      </w:r>
      <w:r w:rsidR="00DE7D24" w:rsidRPr="00FA371E">
        <w:rPr>
          <w:rStyle w:val="af"/>
          <w:rFonts w:ascii="Times New Roman" w:hAnsi="Times New Roman" w:cs="Times New Roman"/>
        </w:rPr>
        <w:t>.</w:t>
      </w:r>
    </w:p>
    <w:p w14:paraId="7094F837" w14:textId="7676E0BD" w:rsidR="00DE7D24" w:rsidRPr="00FA371E" w:rsidRDefault="00401500" w:rsidP="00FA371E">
      <w:pPr>
        <w:pStyle w:val="ac"/>
        <w:widowControl w:val="0"/>
        <w:tabs>
          <w:tab w:val="left" w:pos="815"/>
          <w:tab w:val="left" w:pos="2238"/>
          <w:tab w:val="left" w:pos="6626"/>
          <w:tab w:val="left" w:pos="8084"/>
          <w:tab w:val="left" w:pos="9355"/>
        </w:tabs>
        <w:spacing w:before="1"/>
        <w:jc w:val="both"/>
        <w:rPr>
          <w:rStyle w:val="af"/>
          <w:rFonts w:ascii="Times New Roman" w:hAnsi="Times New Roman" w:cs="Times New Roman"/>
        </w:rPr>
      </w:pPr>
      <w:r w:rsidRPr="00A473D2">
        <w:rPr>
          <w:rStyle w:val="af"/>
          <w:rFonts w:ascii="Times New Roman" w:hAnsi="Times New Roman" w:cs="Times New Roman"/>
        </w:rPr>
        <w:tab/>
      </w:r>
      <w:r w:rsidR="00DE7D24" w:rsidRPr="00FA371E">
        <w:rPr>
          <w:rStyle w:val="af"/>
          <w:rFonts w:ascii="Times New Roman" w:hAnsi="Times New Roman" w:cs="Times New Roman"/>
        </w:rPr>
        <w:t>Отзыв Согласия может быть произведен только в соответствии с Законом, в письменной форме, при условии направления в РНКО письменного уведомления по почте заказным письмом с уведомлением о вручении или вручением лично под расписку официальному представителю РНКО. При этом РНКО вправе осуществлять хранение и уничтожение моих персональных данных в течение срока хранения документов, установленного архивным делопроизводством, а в случаях, предусмотренных законодательством, вправе передавать уполномоченным на то государственным органам.</w:t>
      </w:r>
    </w:p>
    <w:p w14:paraId="4CEBB813" w14:textId="77777777" w:rsidR="00401500" w:rsidRPr="00FA371E" w:rsidRDefault="00401500" w:rsidP="00FA371E">
      <w:pPr>
        <w:pStyle w:val="ac"/>
        <w:widowControl w:val="0"/>
        <w:tabs>
          <w:tab w:val="left" w:pos="815"/>
          <w:tab w:val="left" w:pos="2238"/>
          <w:tab w:val="left" w:pos="6626"/>
          <w:tab w:val="left" w:pos="8075"/>
        </w:tabs>
        <w:spacing w:before="1"/>
        <w:ind w:right="88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0D47620" w14:textId="1D234A84" w:rsidR="00401500" w:rsidRDefault="0018027B" w:rsidP="00FA371E">
      <w:pPr>
        <w:pStyle w:val="ac"/>
        <w:widowControl w:val="0"/>
        <w:tabs>
          <w:tab w:val="left" w:pos="815"/>
          <w:tab w:val="left" w:pos="2238"/>
          <w:tab w:val="left" w:pos="6626"/>
          <w:tab w:val="left" w:pos="8075"/>
        </w:tabs>
        <w:spacing w:before="1"/>
        <w:ind w:right="88"/>
        <w:rPr>
          <w:rStyle w:val="af"/>
          <w:rFonts w:ascii="Times New Roman" w:hAnsi="Times New Roman" w:cs="Times New Roman"/>
        </w:rPr>
      </w:pPr>
      <w:r w:rsidRPr="00FA371E">
        <w:rPr>
          <w:rStyle w:val="af"/>
          <w:rFonts w:ascii="Times New Roman" w:hAnsi="Times New Roman" w:cs="Times New Roman"/>
        </w:rPr>
        <w:t>_____________________________</w:t>
      </w:r>
      <w:proofErr w:type="gramStart"/>
      <w:r w:rsidRPr="00FA371E">
        <w:rPr>
          <w:rStyle w:val="af"/>
          <w:rFonts w:ascii="Times New Roman" w:hAnsi="Times New Roman" w:cs="Times New Roman"/>
        </w:rPr>
        <w:t>_</w:t>
      </w:r>
      <w:r w:rsidR="00AE04A6" w:rsidRPr="00FA371E">
        <w:rPr>
          <w:rStyle w:val="af"/>
          <w:rFonts w:ascii="Times New Roman" w:hAnsi="Times New Roman" w:cs="Times New Roman"/>
        </w:rPr>
        <w:t xml:space="preserve">  </w:t>
      </w:r>
      <w:r w:rsidRPr="00FA371E">
        <w:rPr>
          <w:rStyle w:val="af"/>
          <w:rFonts w:ascii="Times New Roman" w:hAnsi="Times New Roman" w:cs="Times New Roman"/>
        </w:rPr>
        <w:t>_</w:t>
      </w:r>
      <w:proofErr w:type="gramEnd"/>
      <w:r w:rsidRPr="00FA371E">
        <w:rPr>
          <w:rStyle w:val="af"/>
          <w:rFonts w:ascii="Times New Roman" w:hAnsi="Times New Roman" w:cs="Times New Roman"/>
        </w:rPr>
        <w:t>_______________</w:t>
      </w:r>
      <w:r w:rsidR="00AE04A6" w:rsidRPr="00FA371E">
        <w:rPr>
          <w:rStyle w:val="af"/>
          <w:rFonts w:ascii="Times New Roman" w:hAnsi="Times New Roman" w:cs="Times New Roman"/>
        </w:rPr>
        <w:t>___</w:t>
      </w:r>
      <w:r w:rsidR="00401500">
        <w:rPr>
          <w:rStyle w:val="af"/>
          <w:rFonts w:ascii="Times New Roman" w:hAnsi="Times New Roman" w:cs="Times New Roman"/>
        </w:rPr>
        <w:t xml:space="preserve">   </w:t>
      </w:r>
      <w:r w:rsidR="00DE7D24" w:rsidRPr="00FA371E">
        <w:rPr>
          <w:rStyle w:val="af"/>
          <w:rFonts w:ascii="Times New Roman" w:hAnsi="Times New Roman" w:cs="Times New Roman"/>
        </w:rPr>
        <w:t>«</w:t>
      </w:r>
      <w:r w:rsidRPr="00FA371E">
        <w:rPr>
          <w:rStyle w:val="af"/>
          <w:rFonts w:ascii="Times New Roman" w:hAnsi="Times New Roman" w:cs="Times New Roman"/>
        </w:rPr>
        <w:t xml:space="preserve"> </w:t>
      </w:r>
      <w:r w:rsidR="00401500">
        <w:rPr>
          <w:rStyle w:val="af"/>
          <w:rFonts w:ascii="Times New Roman" w:hAnsi="Times New Roman" w:cs="Times New Roman"/>
        </w:rPr>
        <w:t>__</w:t>
      </w:r>
      <w:r w:rsidR="00D54394" w:rsidRPr="00FA371E">
        <w:rPr>
          <w:rStyle w:val="af"/>
          <w:rFonts w:ascii="Times New Roman" w:hAnsi="Times New Roman" w:cs="Times New Roman"/>
        </w:rPr>
        <w:t>_</w:t>
      </w:r>
      <w:r w:rsidRPr="00FA371E">
        <w:rPr>
          <w:rStyle w:val="af"/>
          <w:rFonts w:ascii="Times New Roman" w:hAnsi="Times New Roman" w:cs="Times New Roman"/>
        </w:rPr>
        <w:t xml:space="preserve"> </w:t>
      </w:r>
      <w:r w:rsidR="00DE7D24" w:rsidRPr="00FA371E">
        <w:rPr>
          <w:rStyle w:val="af"/>
          <w:rFonts w:ascii="Times New Roman" w:hAnsi="Times New Roman" w:cs="Times New Roman"/>
        </w:rPr>
        <w:t>»</w:t>
      </w:r>
      <w:r w:rsidRPr="00FA371E">
        <w:rPr>
          <w:rStyle w:val="af"/>
          <w:rFonts w:ascii="Times New Roman" w:hAnsi="Times New Roman" w:cs="Times New Roman"/>
        </w:rPr>
        <w:t xml:space="preserve"> ________</w:t>
      </w:r>
      <w:r w:rsidR="00401500">
        <w:rPr>
          <w:rStyle w:val="af"/>
          <w:rFonts w:ascii="Times New Roman" w:hAnsi="Times New Roman" w:cs="Times New Roman"/>
        </w:rPr>
        <w:t>__</w:t>
      </w:r>
      <w:r w:rsidR="00632874" w:rsidRPr="00AC120D">
        <w:rPr>
          <w:rStyle w:val="af"/>
          <w:rFonts w:ascii="Times New Roman" w:hAnsi="Times New Roman" w:cs="Times New Roman"/>
        </w:rPr>
        <w:t>2025 года</w:t>
      </w:r>
    </w:p>
    <w:p w14:paraId="7F9E2B5F" w14:textId="716E1DFC" w:rsidR="00DE7D24" w:rsidRPr="00FA371E" w:rsidRDefault="00401500" w:rsidP="00FA371E">
      <w:pPr>
        <w:pStyle w:val="ac"/>
        <w:widowControl w:val="0"/>
        <w:tabs>
          <w:tab w:val="left" w:pos="815"/>
          <w:tab w:val="left" w:pos="2238"/>
          <w:tab w:val="left" w:pos="6626"/>
          <w:tab w:val="left" w:pos="8075"/>
        </w:tabs>
        <w:spacing w:before="1"/>
        <w:ind w:right="88"/>
        <w:rPr>
          <w:rStyle w:val="af"/>
          <w:rFonts w:ascii="Times New Roman" w:hAnsi="Times New Roman" w:cs="Times New Roman"/>
        </w:rPr>
      </w:pPr>
      <w:r>
        <w:rPr>
          <w:rStyle w:val="af"/>
          <w:rFonts w:ascii="Times New Roman" w:hAnsi="Times New Roman" w:cs="Times New Roman"/>
        </w:rPr>
        <w:t xml:space="preserve">                    </w:t>
      </w:r>
      <w:r w:rsidR="00DE7D24" w:rsidRPr="00FA371E">
        <w:rPr>
          <w:rStyle w:val="af"/>
          <w:rFonts w:ascii="Times New Roman" w:hAnsi="Times New Roman" w:cs="Times New Roman"/>
        </w:rPr>
        <w:t>(Ф.И.О.)</w:t>
      </w:r>
      <w:r w:rsidR="00DE7D24" w:rsidRPr="00FA371E">
        <w:rPr>
          <w:rStyle w:val="af"/>
          <w:rFonts w:ascii="Times New Roman" w:hAnsi="Times New Roman" w:cs="Times New Roman"/>
        </w:rPr>
        <w:tab/>
      </w:r>
      <w:r w:rsidR="00632874">
        <w:rPr>
          <w:rStyle w:val="af"/>
          <w:rFonts w:ascii="Times New Roman" w:hAnsi="Times New Roman" w:cs="Times New Roman"/>
        </w:rPr>
        <w:t xml:space="preserve">          </w:t>
      </w:r>
      <w:r>
        <w:rPr>
          <w:rStyle w:val="af"/>
          <w:rFonts w:ascii="Times New Roman" w:hAnsi="Times New Roman" w:cs="Times New Roman"/>
        </w:rPr>
        <w:t xml:space="preserve">                    </w:t>
      </w:r>
      <w:r w:rsidR="00632874">
        <w:rPr>
          <w:rStyle w:val="af"/>
          <w:rFonts w:ascii="Times New Roman" w:hAnsi="Times New Roman" w:cs="Times New Roman"/>
        </w:rPr>
        <w:t xml:space="preserve"> </w:t>
      </w:r>
      <w:r w:rsidR="00D54394" w:rsidRPr="00FA371E">
        <w:rPr>
          <w:rStyle w:val="af"/>
          <w:rFonts w:ascii="Times New Roman" w:hAnsi="Times New Roman" w:cs="Times New Roman"/>
        </w:rPr>
        <w:t>(подпись)</w:t>
      </w:r>
    </w:p>
    <w:p w14:paraId="71F2D8A4" w14:textId="77777777" w:rsidR="00DE7D24" w:rsidRPr="00FA371E" w:rsidRDefault="00DE7D24" w:rsidP="00FA371E">
      <w:pPr>
        <w:pStyle w:val="ac"/>
        <w:widowControl w:val="0"/>
        <w:tabs>
          <w:tab w:val="left" w:pos="815"/>
          <w:tab w:val="left" w:pos="2238"/>
          <w:tab w:val="left" w:pos="6626"/>
          <w:tab w:val="left" w:pos="8084"/>
        </w:tabs>
        <w:spacing w:before="1"/>
        <w:ind w:left="155" w:right="88"/>
        <w:jc w:val="both"/>
        <w:rPr>
          <w:rStyle w:val="af"/>
          <w:rFonts w:hint="eastAsia"/>
        </w:rPr>
      </w:pPr>
    </w:p>
    <w:sectPr w:rsidR="00DE7D24" w:rsidRPr="00FA371E" w:rsidSect="001E55A9">
      <w:pgSz w:w="11906" w:h="16838"/>
      <w:pgMar w:top="1134" w:right="1133" w:bottom="851" w:left="1418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2C956" w14:textId="77777777" w:rsidR="00B451D9" w:rsidRDefault="00B451D9" w:rsidP="000409AD">
      <w:r>
        <w:separator/>
      </w:r>
    </w:p>
  </w:endnote>
  <w:endnote w:type="continuationSeparator" w:id="0">
    <w:p w14:paraId="17F1EA94" w14:textId="77777777" w:rsidR="00B451D9" w:rsidRDefault="00B451D9" w:rsidP="0004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41548" w14:textId="77777777" w:rsidR="00B451D9" w:rsidRDefault="00B451D9" w:rsidP="000409AD">
      <w:r>
        <w:separator/>
      </w:r>
    </w:p>
  </w:footnote>
  <w:footnote w:type="continuationSeparator" w:id="0">
    <w:p w14:paraId="2F62BE61" w14:textId="77777777" w:rsidR="00B451D9" w:rsidRDefault="00B451D9" w:rsidP="000409AD">
      <w:r>
        <w:continuationSeparator/>
      </w:r>
    </w:p>
  </w:footnote>
  <w:footnote w:id="1">
    <w:p w14:paraId="3396A554" w14:textId="055A8815" w:rsidR="000409AD" w:rsidRPr="00DA4827" w:rsidRDefault="000409AD">
      <w:pPr>
        <w:pStyle w:val="af2"/>
        <w:rPr>
          <w:lang w:val="ru-RU"/>
        </w:rPr>
      </w:pPr>
      <w:r>
        <w:rPr>
          <w:rStyle w:val="af4"/>
        </w:rPr>
        <w:footnoteRef/>
      </w:r>
      <w:r w:rsidRPr="00DA4827">
        <w:rPr>
          <w:lang w:val="ru-RU"/>
        </w:rPr>
        <w:t xml:space="preserve"> при осуществлении международного перевода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4582"/>
    <w:multiLevelType w:val="hybridMultilevel"/>
    <w:tmpl w:val="70B41536"/>
    <w:numStyleLink w:val="36"/>
  </w:abstractNum>
  <w:abstractNum w:abstractNumId="1" w15:restartNumberingAfterBreak="0">
    <w:nsid w:val="56681ABB"/>
    <w:multiLevelType w:val="hybridMultilevel"/>
    <w:tmpl w:val="7AD85732"/>
    <w:lvl w:ilvl="0" w:tplc="A4887680">
      <w:start w:val="1"/>
      <w:numFmt w:val="bullet"/>
      <w:lvlText w:val="-"/>
      <w:lvlJc w:val="left"/>
      <w:pPr>
        <w:ind w:left="51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76176C"/>
    <w:multiLevelType w:val="hybridMultilevel"/>
    <w:tmpl w:val="70B41536"/>
    <w:styleLink w:val="36"/>
    <w:lvl w:ilvl="0" w:tplc="2DB86536">
      <w:start w:val="1"/>
      <w:numFmt w:val="bullet"/>
      <w:lvlText w:val="-"/>
      <w:lvlJc w:val="left"/>
      <w:pPr>
        <w:ind w:left="1288" w:hanging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34658C">
      <w:start w:val="1"/>
      <w:numFmt w:val="bullet"/>
      <w:lvlText w:val="·"/>
      <w:lvlJc w:val="left"/>
      <w:pPr>
        <w:tabs>
          <w:tab w:val="left" w:pos="1288"/>
        </w:tabs>
        <w:ind w:left="2368" w:hanging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24214">
      <w:start w:val="1"/>
      <w:numFmt w:val="bullet"/>
      <w:lvlText w:val="·"/>
      <w:lvlJc w:val="left"/>
      <w:pPr>
        <w:tabs>
          <w:tab w:val="left" w:pos="1288"/>
        </w:tabs>
        <w:ind w:left="3444" w:hanging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D2995C">
      <w:start w:val="1"/>
      <w:numFmt w:val="bullet"/>
      <w:lvlText w:val="·"/>
      <w:lvlJc w:val="left"/>
      <w:pPr>
        <w:tabs>
          <w:tab w:val="left" w:pos="1288"/>
        </w:tabs>
        <w:ind w:left="4520" w:hanging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87CB0">
      <w:start w:val="1"/>
      <w:numFmt w:val="bullet"/>
      <w:lvlText w:val="·"/>
      <w:lvlJc w:val="left"/>
      <w:pPr>
        <w:tabs>
          <w:tab w:val="left" w:pos="1288"/>
        </w:tabs>
        <w:ind w:left="5596" w:hanging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14425E">
      <w:start w:val="1"/>
      <w:numFmt w:val="bullet"/>
      <w:lvlText w:val="·"/>
      <w:lvlJc w:val="left"/>
      <w:pPr>
        <w:tabs>
          <w:tab w:val="left" w:pos="1288"/>
        </w:tabs>
        <w:ind w:left="6671" w:hanging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74FCEA">
      <w:start w:val="1"/>
      <w:numFmt w:val="bullet"/>
      <w:lvlText w:val="·"/>
      <w:lvlJc w:val="left"/>
      <w:pPr>
        <w:tabs>
          <w:tab w:val="left" w:pos="1288"/>
        </w:tabs>
        <w:ind w:left="7747" w:hanging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84B236">
      <w:start w:val="1"/>
      <w:numFmt w:val="bullet"/>
      <w:lvlText w:val="·"/>
      <w:lvlJc w:val="left"/>
      <w:pPr>
        <w:tabs>
          <w:tab w:val="left" w:pos="1288"/>
        </w:tabs>
        <w:ind w:left="8823" w:hanging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BE0B32">
      <w:start w:val="1"/>
      <w:numFmt w:val="bullet"/>
      <w:lvlText w:val="·"/>
      <w:lvlJc w:val="left"/>
      <w:pPr>
        <w:tabs>
          <w:tab w:val="left" w:pos="1288"/>
        </w:tabs>
        <w:ind w:left="9899" w:hanging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BF34A8FC">
        <w:start w:val="1"/>
        <w:numFmt w:val="bullet"/>
        <w:lvlText w:val="-"/>
        <w:lvlJc w:val="left"/>
        <w:pPr>
          <w:tabs>
            <w:tab w:val="num" w:pos="1287"/>
          </w:tabs>
          <w:ind w:left="280" w:firstLine="7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683F3A">
        <w:start w:val="1"/>
        <w:numFmt w:val="bullet"/>
        <w:lvlText w:val="·"/>
        <w:lvlJc w:val="left"/>
        <w:pPr>
          <w:tabs>
            <w:tab w:val="left" w:pos="1287"/>
            <w:tab w:val="num" w:pos="2242"/>
          </w:tabs>
          <w:ind w:left="1235" w:firstLine="21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74E88A">
        <w:start w:val="1"/>
        <w:numFmt w:val="bullet"/>
        <w:lvlText w:val="·"/>
        <w:lvlJc w:val="left"/>
        <w:pPr>
          <w:tabs>
            <w:tab w:val="left" w:pos="1287"/>
            <w:tab w:val="num" w:pos="3318"/>
          </w:tabs>
          <w:ind w:left="2311" w:firstLine="57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6E6A20">
        <w:start w:val="1"/>
        <w:numFmt w:val="bullet"/>
        <w:lvlText w:val="·"/>
        <w:lvlJc w:val="left"/>
        <w:pPr>
          <w:tabs>
            <w:tab w:val="left" w:pos="1287"/>
            <w:tab w:val="num" w:pos="4394"/>
          </w:tabs>
          <w:ind w:left="3387" w:firstLine="20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86D252">
        <w:start w:val="1"/>
        <w:numFmt w:val="bullet"/>
        <w:lvlText w:val="·"/>
        <w:lvlJc w:val="left"/>
        <w:pPr>
          <w:tabs>
            <w:tab w:val="left" w:pos="1287"/>
            <w:tab w:val="num" w:pos="5470"/>
          </w:tabs>
          <w:ind w:left="4463" w:firstLine="56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5834A4">
        <w:start w:val="1"/>
        <w:numFmt w:val="bullet"/>
        <w:lvlText w:val="·"/>
        <w:lvlJc w:val="left"/>
        <w:pPr>
          <w:tabs>
            <w:tab w:val="left" w:pos="1287"/>
            <w:tab w:val="num" w:pos="6545"/>
          </w:tabs>
          <w:ind w:left="5538" w:firstLine="19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8C4810">
        <w:start w:val="1"/>
        <w:numFmt w:val="bullet"/>
        <w:lvlText w:val="·"/>
        <w:lvlJc w:val="left"/>
        <w:pPr>
          <w:tabs>
            <w:tab w:val="left" w:pos="1287"/>
            <w:tab w:val="num" w:pos="7621"/>
          </w:tabs>
          <w:ind w:left="6614" w:firstLine="55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584B76">
        <w:start w:val="1"/>
        <w:numFmt w:val="bullet"/>
        <w:lvlText w:val="·"/>
        <w:lvlJc w:val="left"/>
        <w:pPr>
          <w:tabs>
            <w:tab w:val="left" w:pos="1287"/>
            <w:tab w:val="num" w:pos="8697"/>
          </w:tabs>
          <w:ind w:left="7690" w:firstLine="1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26FDD8">
        <w:start w:val="1"/>
        <w:numFmt w:val="bullet"/>
        <w:lvlText w:val="·"/>
        <w:lvlJc w:val="left"/>
        <w:pPr>
          <w:tabs>
            <w:tab w:val="left" w:pos="1287"/>
            <w:tab w:val="num" w:pos="9773"/>
          </w:tabs>
          <w:ind w:left="8766" w:firstLine="54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24"/>
    <w:rsid w:val="00003004"/>
    <w:rsid w:val="000409AD"/>
    <w:rsid w:val="000510AC"/>
    <w:rsid w:val="000C6A6E"/>
    <w:rsid w:val="0011254D"/>
    <w:rsid w:val="0018027B"/>
    <w:rsid w:val="001D74F0"/>
    <w:rsid w:val="001E55A9"/>
    <w:rsid w:val="002C367D"/>
    <w:rsid w:val="002C4066"/>
    <w:rsid w:val="003C7F0F"/>
    <w:rsid w:val="003F2D09"/>
    <w:rsid w:val="00401500"/>
    <w:rsid w:val="00412707"/>
    <w:rsid w:val="004A51F4"/>
    <w:rsid w:val="004E667C"/>
    <w:rsid w:val="0053150D"/>
    <w:rsid w:val="005C183E"/>
    <w:rsid w:val="00632874"/>
    <w:rsid w:val="00640DDF"/>
    <w:rsid w:val="006732C3"/>
    <w:rsid w:val="0072638C"/>
    <w:rsid w:val="00740145"/>
    <w:rsid w:val="007F503C"/>
    <w:rsid w:val="008022F1"/>
    <w:rsid w:val="0098609F"/>
    <w:rsid w:val="00A12994"/>
    <w:rsid w:val="00A21D57"/>
    <w:rsid w:val="00A36ED9"/>
    <w:rsid w:val="00A473D2"/>
    <w:rsid w:val="00A54D29"/>
    <w:rsid w:val="00AC120D"/>
    <w:rsid w:val="00AE04A6"/>
    <w:rsid w:val="00B10636"/>
    <w:rsid w:val="00B111D0"/>
    <w:rsid w:val="00B451D9"/>
    <w:rsid w:val="00BD79AE"/>
    <w:rsid w:val="00CC79E9"/>
    <w:rsid w:val="00D54394"/>
    <w:rsid w:val="00D775BB"/>
    <w:rsid w:val="00DA4827"/>
    <w:rsid w:val="00DB1C72"/>
    <w:rsid w:val="00DE0ABF"/>
    <w:rsid w:val="00DE7D24"/>
    <w:rsid w:val="00F06C3D"/>
    <w:rsid w:val="00F95A70"/>
    <w:rsid w:val="00FA371E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CDC6B"/>
  <w15:chartTrackingRefBased/>
  <w15:docId w15:val="{A8A280BE-1EB7-894C-9317-0FA22D26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7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D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D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D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D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D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D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7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7D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7D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7D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7D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7D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7D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7D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7D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D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7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7D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7D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7D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7D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7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7D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7D24"/>
    <w:rPr>
      <w:b/>
      <w:bCs/>
      <w:smallCaps/>
      <w:color w:val="2F5496" w:themeColor="accent1" w:themeShade="BF"/>
      <w:spacing w:val="5"/>
    </w:rPr>
  </w:style>
  <w:style w:type="paragraph" w:styleId="ac">
    <w:name w:val="Body Text"/>
    <w:link w:val="ad"/>
    <w:rsid w:val="00DE7D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d">
    <w:name w:val="Основной текст Знак"/>
    <w:basedOn w:val="a0"/>
    <w:link w:val="ac"/>
    <w:rsid w:val="00DE7D24"/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e">
    <w:name w:val="По умолчанию"/>
    <w:rsid w:val="00DE7D2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f">
    <w:name w:val="Нет"/>
    <w:rsid w:val="00DE7D24"/>
  </w:style>
  <w:style w:type="paragraph" w:customStyle="1" w:styleId="23">
    <w:name w:val="Рубрика 2"/>
    <w:next w:val="ac"/>
    <w:rsid w:val="00DE7D24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 Neue" w:eastAsia="Arial Unicode MS" w:hAnsi="Helvetica Neue" w:cs="Arial Unicode MS"/>
      <w:b/>
      <w:bCs/>
      <w:color w:val="000000"/>
      <w:kern w:val="0"/>
      <w:sz w:val="32"/>
      <w:szCs w:val="32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36">
    <w:name w:val="Импортированный стиль 36"/>
    <w:rsid w:val="00DE7D24"/>
    <w:pPr>
      <w:numPr>
        <w:numId w:val="1"/>
      </w:numPr>
    </w:pPr>
  </w:style>
  <w:style w:type="paragraph" w:styleId="af0">
    <w:name w:val="Balloon Text"/>
    <w:basedOn w:val="a"/>
    <w:link w:val="af1"/>
    <w:uiPriority w:val="99"/>
    <w:semiHidden/>
    <w:unhideWhenUsed/>
    <w:rsid w:val="0074014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40145"/>
    <w:rPr>
      <w:rFonts w:ascii="Segoe UI" w:eastAsia="Arial Unicode MS" w:hAnsi="Segoe UI" w:cs="Segoe UI"/>
      <w:kern w:val="0"/>
      <w:sz w:val="18"/>
      <w:szCs w:val="18"/>
      <w:bdr w:val="nil"/>
      <w:lang w:val="en-US"/>
      <w14:ligatures w14:val="none"/>
    </w:rPr>
  </w:style>
  <w:style w:type="paragraph" w:styleId="af2">
    <w:name w:val="footnote text"/>
    <w:basedOn w:val="a"/>
    <w:link w:val="af3"/>
    <w:uiPriority w:val="99"/>
    <w:semiHidden/>
    <w:unhideWhenUsed/>
    <w:rsid w:val="000409A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409AD"/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character" w:styleId="af4">
    <w:name w:val="footnote reference"/>
    <w:basedOn w:val="a0"/>
    <w:uiPriority w:val="99"/>
    <w:semiHidden/>
    <w:unhideWhenUsed/>
    <w:rsid w:val="000409AD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5C183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C183E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af7">
    <w:name w:val="footer"/>
    <w:basedOn w:val="a"/>
    <w:link w:val="af8"/>
    <w:uiPriority w:val="99"/>
    <w:unhideWhenUsed/>
    <w:rsid w:val="005C183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C183E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af9">
    <w:name w:val="Revision"/>
    <w:hidden/>
    <w:uiPriority w:val="99"/>
    <w:semiHidden/>
    <w:rsid w:val="00FA371E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84B87-81EA-4A72-9487-9F2ED6D1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Иванников</dc:creator>
  <cp:keywords/>
  <dc:description/>
  <cp:lastModifiedBy>Alexander</cp:lastModifiedBy>
  <cp:revision>2</cp:revision>
  <cp:lastPrinted>2025-09-04T12:10:00Z</cp:lastPrinted>
  <dcterms:created xsi:type="dcterms:W3CDTF">2025-09-05T12:30:00Z</dcterms:created>
  <dcterms:modified xsi:type="dcterms:W3CDTF">2025-09-05T12:30:00Z</dcterms:modified>
</cp:coreProperties>
</file>