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A574B" w14:textId="77777777" w:rsidR="00EB57F1" w:rsidRPr="00BC3082" w:rsidRDefault="00EB57F1">
      <w:pPr>
        <w:spacing w:after="0" w:line="259" w:lineRule="auto"/>
        <w:ind w:left="168" w:right="0" w:hanging="10"/>
        <w:rPr>
          <w:rFonts w:ascii="Times New Roman" w:hAnsi="Times New Roman" w:cs="Times New Roman"/>
          <w:b/>
          <w:sz w:val="24"/>
          <w:szCs w:val="24"/>
        </w:rPr>
      </w:pPr>
    </w:p>
    <w:p w14:paraId="1193B0BD" w14:textId="77777777" w:rsidR="00EB57F1" w:rsidRPr="009C610E" w:rsidRDefault="00EB57F1">
      <w:pPr>
        <w:spacing w:after="0" w:line="259" w:lineRule="auto"/>
        <w:ind w:left="168" w:right="0" w:hanging="10"/>
        <w:rPr>
          <w:rFonts w:ascii="Times New Roman" w:hAnsi="Times New Roman" w:cs="Times New Roman"/>
          <w:b/>
          <w:sz w:val="24"/>
          <w:szCs w:val="24"/>
        </w:rPr>
      </w:pPr>
    </w:p>
    <w:p w14:paraId="69F009FD" w14:textId="77777777" w:rsidR="00EB57F1" w:rsidRPr="009C610E" w:rsidRDefault="00EB57F1">
      <w:pPr>
        <w:spacing w:after="0" w:line="259" w:lineRule="auto"/>
        <w:ind w:left="168" w:right="0" w:hanging="10"/>
        <w:rPr>
          <w:rFonts w:ascii="Times New Roman" w:hAnsi="Times New Roman" w:cs="Times New Roman"/>
          <w:b/>
          <w:sz w:val="24"/>
          <w:szCs w:val="24"/>
        </w:rPr>
      </w:pPr>
      <w:bookmarkStart w:id="0" w:name="_GoBack"/>
      <w:bookmarkEnd w:id="0"/>
    </w:p>
    <w:p w14:paraId="38BC2C1E" w14:textId="77777777" w:rsidR="00EB57F1" w:rsidRPr="009C610E" w:rsidRDefault="00EB57F1">
      <w:pPr>
        <w:spacing w:after="0" w:line="259" w:lineRule="auto"/>
        <w:ind w:left="168" w:right="0" w:hanging="10"/>
        <w:rPr>
          <w:rFonts w:ascii="Times New Roman" w:hAnsi="Times New Roman" w:cs="Times New Roman"/>
          <w:b/>
          <w:sz w:val="24"/>
          <w:szCs w:val="24"/>
        </w:rPr>
      </w:pPr>
    </w:p>
    <w:p w14:paraId="25F54262" w14:textId="77777777" w:rsidR="00EB57F1" w:rsidRPr="009C610E" w:rsidRDefault="00EB57F1">
      <w:pPr>
        <w:spacing w:after="0" w:line="259" w:lineRule="auto"/>
        <w:ind w:left="168" w:right="0" w:hanging="10"/>
        <w:rPr>
          <w:rFonts w:ascii="Times New Roman" w:hAnsi="Times New Roman" w:cs="Times New Roman"/>
          <w:b/>
          <w:sz w:val="24"/>
          <w:szCs w:val="24"/>
        </w:rPr>
      </w:pPr>
    </w:p>
    <w:p w14:paraId="4D006804" w14:textId="77777777" w:rsidR="00EB57F1" w:rsidRPr="009C610E" w:rsidRDefault="00EB57F1">
      <w:pPr>
        <w:spacing w:after="0" w:line="259" w:lineRule="auto"/>
        <w:ind w:left="168" w:right="0" w:hanging="10"/>
        <w:rPr>
          <w:rFonts w:ascii="Times New Roman" w:hAnsi="Times New Roman" w:cs="Times New Roman"/>
          <w:b/>
          <w:sz w:val="24"/>
          <w:szCs w:val="24"/>
        </w:rPr>
      </w:pPr>
    </w:p>
    <w:p w14:paraId="23A3470F" w14:textId="77777777" w:rsidR="00EB57F1" w:rsidRPr="009C610E" w:rsidRDefault="00EB57F1">
      <w:pPr>
        <w:spacing w:after="0" w:line="259" w:lineRule="auto"/>
        <w:ind w:left="168" w:right="0" w:hanging="10"/>
        <w:rPr>
          <w:rFonts w:ascii="Times New Roman" w:hAnsi="Times New Roman" w:cs="Times New Roman"/>
          <w:b/>
          <w:sz w:val="24"/>
          <w:szCs w:val="24"/>
        </w:rPr>
      </w:pPr>
    </w:p>
    <w:p w14:paraId="49E9C99D" w14:textId="77777777" w:rsidR="00EB57F1" w:rsidRPr="009C610E" w:rsidRDefault="00EB57F1">
      <w:pPr>
        <w:spacing w:after="0" w:line="259" w:lineRule="auto"/>
        <w:ind w:left="168" w:right="0" w:hanging="10"/>
        <w:rPr>
          <w:rFonts w:ascii="Times New Roman" w:hAnsi="Times New Roman" w:cs="Times New Roman"/>
          <w:b/>
          <w:sz w:val="24"/>
          <w:szCs w:val="24"/>
        </w:rPr>
      </w:pPr>
    </w:p>
    <w:p w14:paraId="28E86A99" w14:textId="77777777" w:rsidR="00EB57F1" w:rsidRPr="009C610E" w:rsidRDefault="00EB57F1">
      <w:pPr>
        <w:spacing w:after="0" w:line="259" w:lineRule="auto"/>
        <w:ind w:left="168" w:right="0" w:hanging="10"/>
        <w:rPr>
          <w:rFonts w:ascii="Times New Roman" w:hAnsi="Times New Roman" w:cs="Times New Roman"/>
          <w:b/>
          <w:sz w:val="24"/>
          <w:szCs w:val="24"/>
        </w:rPr>
      </w:pPr>
    </w:p>
    <w:p w14:paraId="774E2BE5" w14:textId="77777777" w:rsidR="00EB57F1" w:rsidRPr="009C610E" w:rsidRDefault="00EB57F1">
      <w:pPr>
        <w:spacing w:after="0" w:line="259" w:lineRule="auto"/>
        <w:ind w:left="168" w:right="0" w:hanging="10"/>
        <w:rPr>
          <w:rFonts w:ascii="Times New Roman" w:hAnsi="Times New Roman" w:cs="Times New Roman"/>
          <w:b/>
          <w:sz w:val="24"/>
          <w:szCs w:val="24"/>
        </w:rPr>
      </w:pPr>
    </w:p>
    <w:p w14:paraId="0CF6F8DD" w14:textId="77777777" w:rsidR="00EB57F1" w:rsidRPr="009C610E" w:rsidRDefault="00EB57F1">
      <w:pPr>
        <w:spacing w:after="0" w:line="259" w:lineRule="auto"/>
        <w:ind w:left="168" w:right="0" w:hanging="10"/>
        <w:rPr>
          <w:rFonts w:ascii="Times New Roman" w:hAnsi="Times New Roman" w:cs="Times New Roman"/>
          <w:b/>
          <w:sz w:val="24"/>
          <w:szCs w:val="24"/>
        </w:rPr>
      </w:pPr>
    </w:p>
    <w:p w14:paraId="79B5F5BF" w14:textId="77777777" w:rsidR="00EB57F1" w:rsidRPr="009C610E" w:rsidRDefault="00EB57F1">
      <w:pPr>
        <w:spacing w:after="0" w:line="259" w:lineRule="auto"/>
        <w:ind w:left="168" w:right="0" w:hanging="10"/>
        <w:rPr>
          <w:rFonts w:ascii="Times New Roman" w:hAnsi="Times New Roman" w:cs="Times New Roman"/>
          <w:b/>
          <w:sz w:val="24"/>
          <w:szCs w:val="24"/>
        </w:rPr>
      </w:pPr>
    </w:p>
    <w:p w14:paraId="54A19AD2" w14:textId="77777777" w:rsidR="00EB57F1" w:rsidRPr="009C610E" w:rsidRDefault="00EB57F1">
      <w:pPr>
        <w:spacing w:after="0" w:line="259" w:lineRule="auto"/>
        <w:ind w:left="168" w:right="0" w:hanging="10"/>
        <w:rPr>
          <w:rFonts w:ascii="Times New Roman" w:hAnsi="Times New Roman" w:cs="Times New Roman"/>
          <w:b/>
          <w:sz w:val="24"/>
          <w:szCs w:val="24"/>
        </w:rPr>
      </w:pPr>
    </w:p>
    <w:p w14:paraId="56BD3CA2" w14:textId="77777777" w:rsidR="00EB57F1" w:rsidRPr="009C610E" w:rsidRDefault="00EB57F1">
      <w:pPr>
        <w:spacing w:after="0" w:line="259" w:lineRule="auto"/>
        <w:ind w:left="168" w:right="0" w:hanging="10"/>
        <w:rPr>
          <w:rFonts w:ascii="Times New Roman" w:hAnsi="Times New Roman" w:cs="Times New Roman"/>
          <w:b/>
          <w:sz w:val="24"/>
          <w:szCs w:val="24"/>
        </w:rPr>
      </w:pPr>
    </w:p>
    <w:p w14:paraId="34CC0498" w14:textId="77777777" w:rsidR="00EB57F1" w:rsidRPr="009C610E" w:rsidRDefault="00EB57F1">
      <w:pPr>
        <w:spacing w:after="0" w:line="259" w:lineRule="auto"/>
        <w:ind w:left="168" w:right="0" w:hanging="10"/>
        <w:rPr>
          <w:rFonts w:ascii="Times New Roman" w:hAnsi="Times New Roman" w:cs="Times New Roman"/>
          <w:b/>
          <w:sz w:val="24"/>
          <w:szCs w:val="24"/>
        </w:rPr>
      </w:pPr>
    </w:p>
    <w:p w14:paraId="11D90AB9" w14:textId="77777777" w:rsidR="00EB57F1" w:rsidRPr="009C610E" w:rsidRDefault="00EB57F1">
      <w:pPr>
        <w:spacing w:after="0" w:line="259" w:lineRule="auto"/>
        <w:ind w:left="168" w:right="0" w:hanging="10"/>
        <w:rPr>
          <w:rFonts w:ascii="Times New Roman" w:hAnsi="Times New Roman" w:cs="Times New Roman"/>
          <w:b/>
          <w:sz w:val="24"/>
          <w:szCs w:val="24"/>
        </w:rPr>
      </w:pPr>
    </w:p>
    <w:p w14:paraId="4E7D03F8" w14:textId="77777777" w:rsidR="00EB57F1" w:rsidRPr="009C610E" w:rsidRDefault="00EB57F1">
      <w:pPr>
        <w:spacing w:after="0" w:line="259" w:lineRule="auto"/>
        <w:ind w:left="168" w:right="0" w:hanging="10"/>
        <w:rPr>
          <w:rFonts w:ascii="Times New Roman" w:hAnsi="Times New Roman" w:cs="Times New Roman"/>
          <w:b/>
          <w:sz w:val="24"/>
          <w:szCs w:val="24"/>
        </w:rPr>
      </w:pPr>
    </w:p>
    <w:p w14:paraId="2D0E13BE" w14:textId="77777777" w:rsidR="00EB57F1" w:rsidRPr="009C610E" w:rsidRDefault="00EB57F1">
      <w:pPr>
        <w:spacing w:after="0" w:line="259" w:lineRule="auto"/>
        <w:ind w:left="168" w:right="0" w:hanging="10"/>
        <w:rPr>
          <w:rFonts w:ascii="Times New Roman" w:hAnsi="Times New Roman" w:cs="Times New Roman"/>
          <w:b/>
          <w:sz w:val="24"/>
          <w:szCs w:val="24"/>
        </w:rPr>
      </w:pPr>
    </w:p>
    <w:p w14:paraId="101820EA" w14:textId="77777777" w:rsidR="00EB57F1" w:rsidRPr="009C610E" w:rsidRDefault="00EB57F1">
      <w:pPr>
        <w:spacing w:after="0" w:line="259" w:lineRule="auto"/>
        <w:ind w:left="168" w:right="0" w:hanging="10"/>
        <w:rPr>
          <w:rFonts w:ascii="Times New Roman" w:hAnsi="Times New Roman" w:cs="Times New Roman"/>
          <w:b/>
          <w:sz w:val="24"/>
          <w:szCs w:val="24"/>
        </w:rPr>
      </w:pPr>
    </w:p>
    <w:p w14:paraId="08B37007" w14:textId="77777777" w:rsidR="00EB57F1" w:rsidRPr="009C610E" w:rsidRDefault="00EB57F1">
      <w:pPr>
        <w:spacing w:after="0" w:line="259" w:lineRule="auto"/>
        <w:ind w:left="168" w:right="0" w:hanging="10"/>
        <w:rPr>
          <w:rFonts w:ascii="Times New Roman" w:hAnsi="Times New Roman" w:cs="Times New Roman"/>
          <w:b/>
          <w:sz w:val="24"/>
          <w:szCs w:val="24"/>
        </w:rPr>
      </w:pPr>
    </w:p>
    <w:p w14:paraId="66DD66CD" w14:textId="77777777" w:rsidR="00EB57F1" w:rsidRPr="009C610E" w:rsidRDefault="00EB57F1">
      <w:pPr>
        <w:spacing w:after="0" w:line="259" w:lineRule="auto"/>
        <w:ind w:left="168" w:right="0" w:hanging="10"/>
        <w:rPr>
          <w:rFonts w:ascii="Times New Roman" w:hAnsi="Times New Roman" w:cs="Times New Roman"/>
          <w:b/>
          <w:sz w:val="24"/>
          <w:szCs w:val="24"/>
        </w:rPr>
      </w:pPr>
    </w:p>
    <w:p w14:paraId="56BDB165" w14:textId="77777777" w:rsidR="001374B0" w:rsidRPr="009C610E" w:rsidRDefault="00EB57F1" w:rsidP="00EB57F1">
      <w:pPr>
        <w:spacing w:after="0" w:line="259" w:lineRule="auto"/>
        <w:ind w:left="168" w:right="0" w:hanging="10"/>
        <w:jc w:val="center"/>
        <w:rPr>
          <w:rFonts w:ascii="Times New Roman" w:hAnsi="Times New Roman" w:cs="Times New Roman"/>
          <w:b/>
          <w:sz w:val="24"/>
          <w:szCs w:val="24"/>
        </w:rPr>
      </w:pPr>
      <w:r w:rsidRPr="009C610E">
        <w:rPr>
          <w:rFonts w:ascii="Times New Roman" w:hAnsi="Times New Roman" w:cs="Times New Roman"/>
          <w:b/>
          <w:sz w:val="24"/>
          <w:szCs w:val="24"/>
        </w:rPr>
        <w:t>ПРАВИЛА ОТКРЫТИЯ И ОБСЛУЖИВАНИЯ БАНКОВСКИХ СЧЕТОВ ЮРИДИЧЕСКИХ ЛИЦ, ИНДИВИДУАЛЬНЫХ ПРЕДПРИНИМАТЕЛЕЙ И ЛИЦ, ЗАНИМАЮЩИХСЯ ЧАСТНОЙ ПРАКТИКОЙ, В ООО РНКО «ЦИФРОВЫЕ РЕШЕНИЯ» В РАМКАХ КОМПЛЕКСНОГО БАНКОВСКОГО ОБСЛУЖИВАНИЯ</w:t>
      </w:r>
    </w:p>
    <w:p w14:paraId="464B513F" w14:textId="77777777" w:rsidR="00EB57F1" w:rsidRPr="009C610E" w:rsidRDefault="00EB57F1" w:rsidP="00EB57F1">
      <w:pPr>
        <w:spacing w:after="0" w:line="259" w:lineRule="auto"/>
        <w:ind w:left="168" w:right="0" w:hanging="10"/>
        <w:rPr>
          <w:rFonts w:ascii="Times New Roman" w:hAnsi="Times New Roman" w:cs="Times New Roman"/>
          <w:b/>
          <w:sz w:val="24"/>
          <w:szCs w:val="24"/>
        </w:rPr>
      </w:pPr>
    </w:p>
    <w:p w14:paraId="5278CAC2" w14:textId="77777777" w:rsidR="00EB57F1" w:rsidRPr="009C610E" w:rsidRDefault="00EB57F1">
      <w:pPr>
        <w:ind w:left="-15" w:right="0"/>
        <w:rPr>
          <w:rFonts w:ascii="Times New Roman" w:hAnsi="Times New Roman" w:cs="Times New Roman"/>
          <w:sz w:val="24"/>
          <w:szCs w:val="24"/>
        </w:rPr>
      </w:pPr>
    </w:p>
    <w:p w14:paraId="7F074B64" w14:textId="77777777" w:rsidR="00EB57F1" w:rsidRPr="009C610E" w:rsidRDefault="00EB57F1">
      <w:pPr>
        <w:ind w:left="-15" w:right="0"/>
        <w:rPr>
          <w:rFonts w:ascii="Times New Roman" w:hAnsi="Times New Roman" w:cs="Times New Roman"/>
          <w:sz w:val="24"/>
          <w:szCs w:val="24"/>
        </w:rPr>
      </w:pPr>
    </w:p>
    <w:p w14:paraId="55E43024" w14:textId="77777777" w:rsidR="00EB57F1" w:rsidRPr="009C610E" w:rsidRDefault="00EB57F1">
      <w:pPr>
        <w:ind w:left="-15" w:right="0"/>
        <w:rPr>
          <w:rFonts w:ascii="Times New Roman" w:hAnsi="Times New Roman" w:cs="Times New Roman"/>
          <w:sz w:val="24"/>
          <w:szCs w:val="24"/>
        </w:rPr>
      </w:pPr>
    </w:p>
    <w:p w14:paraId="2E17B5D0" w14:textId="77777777" w:rsidR="00EB57F1" w:rsidRPr="009C610E" w:rsidRDefault="00EB57F1">
      <w:pPr>
        <w:ind w:left="-15" w:right="0"/>
        <w:rPr>
          <w:rFonts w:ascii="Times New Roman" w:hAnsi="Times New Roman" w:cs="Times New Roman"/>
          <w:sz w:val="24"/>
          <w:szCs w:val="24"/>
        </w:rPr>
      </w:pPr>
    </w:p>
    <w:p w14:paraId="5EA6B325" w14:textId="77777777" w:rsidR="00EB57F1" w:rsidRPr="009C610E" w:rsidRDefault="00EB57F1">
      <w:pPr>
        <w:ind w:left="-15" w:right="0"/>
        <w:rPr>
          <w:rFonts w:ascii="Times New Roman" w:hAnsi="Times New Roman" w:cs="Times New Roman"/>
          <w:sz w:val="24"/>
          <w:szCs w:val="24"/>
        </w:rPr>
      </w:pPr>
    </w:p>
    <w:p w14:paraId="3C337054" w14:textId="77777777" w:rsidR="00EB57F1" w:rsidRPr="009C610E" w:rsidRDefault="00EB57F1">
      <w:pPr>
        <w:ind w:left="-15" w:right="0"/>
        <w:rPr>
          <w:rFonts w:ascii="Times New Roman" w:hAnsi="Times New Roman" w:cs="Times New Roman"/>
          <w:sz w:val="24"/>
          <w:szCs w:val="24"/>
        </w:rPr>
      </w:pPr>
    </w:p>
    <w:p w14:paraId="1C6910D9" w14:textId="77777777" w:rsidR="00EB57F1" w:rsidRPr="009C610E" w:rsidRDefault="00EB57F1">
      <w:pPr>
        <w:ind w:left="-15" w:right="0"/>
        <w:rPr>
          <w:rFonts w:ascii="Times New Roman" w:hAnsi="Times New Roman" w:cs="Times New Roman"/>
          <w:sz w:val="24"/>
          <w:szCs w:val="24"/>
        </w:rPr>
      </w:pPr>
    </w:p>
    <w:p w14:paraId="05B80F81" w14:textId="77777777" w:rsidR="00EB57F1" w:rsidRPr="009C610E" w:rsidRDefault="00EB57F1">
      <w:pPr>
        <w:ind w:left="-15" w:right="0"/>
        <w:rPr>
          <w:rFonts w:ascii="Times New Roman" w:hAnsi="Times New Roman" w:cs="Times New Roman"/>
          <w:sz w:val="24"/>
          <w:szCs w:val="24"/>
        </w:rPr>
      </w:pPr>
    </w:p>
    <w:p w14:paraId="013783F6" w14:textId="77777777" w:rsidR="00EB57F1" w:rsidRPr="009C610E" w:rsidRDefault="00EB57F1">
      <w:pPr>
        <w:ind w:left="-15" w:right="0"/>
        <w:rPr>
          <w:rFonts w:ascii="Times New Roman" w:hAnsi="Times New Roman" w:cs="Times New Roman"/>
          <w:sz w:val="24"/>
          <w:szCs w:val="24"/>
        </w:rPr>
      </w:pPr>
    </w:p>
    <w:p w14:paraId="49CE1B68" w14:textId="77777777" w:rsidR="00EB57F1" w:rsidRPr="009C610E" w:rsidRDefault="00EB57F1">
      <w:pPr>
        <w:ind w:left="-15" w:right="0"/>
        <w:rPr>
          <w:rFonts w:ascii="Times New Roman" w:hAnsi="Times New Roman" w:cs="Times New Roman"/>
          <w:sz w:val="24"/>
          <w:szCs w:val="24"/>
        </w:rPr>
      </w:pPr>
    </w:p>
    <w:p w14:paraId="02FE309D" w14:textId="77777777" w:rsidR="00EB57F1" w:rsidRPr="009C610E" w:rsidRDefault="00EB57F1">
      <w:pPr>
        <w:ind w:left="-15" w:right="0"/>
        <w:rPr>
          <w:rFonts w:ascii="Times New Roman" w:hAnsi="Times New Roman" w:cs="Times New Roman"/>
          <w:sz w:val="24"/>
          <w:szCs w:val="24"/>
        </w:rPr>
      </w:pPr>
    </w:p>
    <w:p w14:paraId="6C9BAF14" w14:textId="77777777" w:rsidR="00EB57F1" w:rsidRPr="009C610E" w:rsidRDefault="00EB57F1">
      <w:pPr>
        <w:ind w:left="-15" w:right="0"/>
        <w:rPr>
          <w:rFonts w:ascii="Times New Roman" w:hAnsi="Times New Roman" w:cs="Times New Roman"/>
          <w:sz w:val="24"/>
          <w:szCs w:val="24"/>
        </w:rPr>
      </w:pPr>
    </w:p>
    <w:p w14:paraId="2B988D60" w14:textId="77777777" w:rsidR="00EB57F1" w:rsidRPr="009C610E" w:rsidRDefault="00EB57F1">
      <w:pPr>
        <w:ind w:left="-15" w:right="0"/>
        <w:rPr>
          <w:rFonts w:ascii="Times New Roman" w:hAnsi="Times New Roman" w:cs="Times New Roman"/>
          <w:sz w:val="24"/>
          <w:szCs w:val="24"/>
        </w:rPr>
      </w:pPr>
    </w:p>
    <w:p w14:paraId="16747711" w14:textId="77777777" w:rsidR="00EB57F1" w:rsidRPr="009C610E" w:rsidRDefault="00EB57F1">
      <w:pPr>
        <w:ind w:left="-15" w:right="0"/>
        <w:rPr>
          <w:rFonts w:ascii="Times New Roman" w:hAnsi="Times New Roman" w:cs="Times New Roman"/>
          <w:sz w:val="24"/>
          <w:szCs w:val="24"/>
        </w:rPr>
      </w:pPr>
    </w:p>
    <w:p w14:paraId="0D087CD4" w14:textId="77777777" w:rsidR="00EB57F1" w:rsidRPr="009C610E" w:rsidRDefault="00EB57F1">
      <w:pPr>
        <w:ind w:left="-15" w:right="0"/>
        <w:rPr>
          <w:rFonts w:ascii="Times New Roman" w:hAnsi="Times New Roman" w:cs="Times New Roman"/>
          <w:sz w:val="24"/>
          <w:szCs w:val="24"/>
        </w:rPr>
      </w:pPr>
    </w:p>
    <w:p w14:paraId="19A98698" w14:textId="77777777" w:rsidR="00EB57F1" w:rsidRPr="009C610E" w:rsidRDefault="00EB57F1">
      <w:pPr>
        <w:ind w:left="-15" w:right="0"/>
        <w:rPr>
          <w:rFonts w:ascii="Times New Roman" w:hAnsi="Times New Roman" w:cs="Times New Roman"/>
          <w:sz w:val="24"/>
          <w:szCs w:val="24"/>
        </w:rPr>
      </w:pPr>
    </w:p>
    <w:p w14:paraId="179D23D4" w14:textId="77777777" w:rsidR="00EB57F1" w:rsidRPr="009C610E" w:rsidRDefault="00EB57F1">
      <w:pPr>
        <w:ind w:left="-15" w:right="0"/>
        <w:rPr>
          <w:rFonts w:ascii="Times New Roman" w:hAnsi="Times New Roman" w:cs="Times New Roman"/>
          <w:sz w:val="24"/>
          <w:szCs w:val="24"/>
        </w:rPr>
      </w:pPr>
    </w:p>
    <w:p w14:paraId="02742EBF" w14:textId="77777777" w:rsidR="00EB57F1" w:rsidRDefault="00EB57F1">
      <w:pPr>
        <w:ind w:left="-15" w:right="0"/>
        <w:rPr>
          <w:rFonts w:ascii="Times New Roman" w:hAnsi="Times New Roman" w:cs="Times New Roman"/>
          <w:sz w:val="24"/>
          <w:szCs w:val="24"/>
        </w:rPr>
      </w:pPr>
    </w:p>
    <w:p w14:paraId="3E3207BD" w14:textId="77777777" w:rsidR="00632FFC" w:rsidRDefault="00632FFC">
      <w:pPr>
        <w:ind w:left="-15" w:right="0"/>
        <w:rPr>
          <w:rFonts w:ascii="Times New Roman" w:hAnsi="Times New Roman" w:cs="Times New Roman"/>
          <w:sz w:val="24"/>
          <w:szCs w:val="24"/>
        </w:rPr>
      </w:pPr>
    </w:p>
    <w:p w14:paraId="205FB9E7" w14:textId="77777777" w:rsidR="00632FFC" w:rsidRPr="009C610E" w:rsidRDefault="00632FFC">
      <w:pPr>
        <w:ind w:left="-15" w:right="0"/>
        <w:rPr>
          <w:rFonts w:ascii="Times New Roman" w:hAnsi="Times New Roman" w:cs="Times New Roman"/>
          <w:sz w:val="24"/>
          <w:szCs w:val="24"/>
        </w:rPr>
      </w:pPr>
    </w:p>
    <w:p w14:paraId="136B8E0A" w14:textId="77777777" w:rsidR="00EB57F1" w:rsidRPr="009C610E" w:rsidRDefault="00EB57F1">
      <w:pPr>
        <w:ind w:left="-15" w:right="0"/>
        <w:rPr>
          <w:rFonts w:ascii="Times New Roman" w:hAnsi="Times New Roman" w:cs="Times New Roman"/>
          <w:sz w:val="24"/>
          <w:szCs w:val="24"/>
        </w:rPr>
      </w:pPr>
    </w:p>
    <w:p w14:paraId="2034D52D" w14:textId="77777777" w:rsidR="00EB57F1" w:rsidRPr="009C610E" w:rsidRDefault="00EB57F1">
      <w:pPr>
        <w:ind w:left="-15" w:right="0"/>
        <w:rPr>
          <w:rFonts w:ascii="Times New Roman" w:hAnsi="Times New Roman" w:cs="Times New Roman"/>
          <w:sz w:val="24"/>
          <w:szCs w:val="24"/>
        </w:rPr>
      </w:pPr>
    </w:p>
    <w:p w14:paraId="25E2D406" w14:textId="1D0AD94D" w:rsidR="001374B0" w:rsidRPr="009C610E" w:rsidRDefault="00EB57F1" w:rsidP="00F853B0">
      <w:pPr>
        <w:rPr>
          <w:rFonts w:ascii="Times New Roman" w:hAnsi="Times New Roman" w:cs="Times New Roman"/>
          <w:sz w:val="24"/>
          <w:szCs w:val="24"/>
        </w:rPr>
      </w:pPr>
      <w:r w:rsidRPr="009C610E">
        <w:rPr>
          <w:rFonts w:ascii="Times New Roman" w:hAnsi="Times New Roman" w:cs="Times New Roman"/>
          <w:sz w:val="24"/>
          <w:szCs w:val="24"/>
        </w:rPr>
        <w:lastRenderedPageBreak/>
        <w:t xml:space="preserve">В настоящих Правилах </w:t>
      </w:r>
      <w:r w:rsidR="00F853B0" w:rsidRPr="00F853B0">
        <w:rPr>
          <w:rFonts w:ascii="Times New Roman" w:hAnsi="Times New Roman" w:cs="Times New Roman"/>
          <w:sz w:val="24"/>
          <w:szCs w:val="24"/>
        </w:rPr>
        <w:t xml:space="preserve">открытия и обслуживания банковских счетов юридических лиц, индивидуальных предпринимателей и лиц, занимающихся частной практикой, в ООО РНКО «ЦИФРОВЫЕ РЕШЕНИЯ» в рамках комплексного банковского обслуживания </w:t>
      </w:r>
      <w:r w:rsidR="00F853B0" w:rsidRPr="005106D4">
        <w:rPr>
          <w:rFonts w:ascii="Times New Roman" w:hAnsi="Times New Roman" w:cs="Times New Roman"/>
          <w:sz w:val="24"/>
          <w:szCs w:val="24"/>
        </w:rPr>
        <w:t>(</w:t>
      </w:r>
      <w:r w:rsidR="00F853B0">
        <w:rPr>
          <w:rFonts w:ascii="Times New Roman" w:hAnsi="Times New Roman" w:cs="Times New Roman"/>
          <w:sz w:val="24"/>
          <w:szCs w:val="24"/>
        </w:rPr>
        <w:t xml:space="preserve">далее –Правила </w:t>
      </w:r>
      <w:r w:rsidRPr="009C610E">
        <w:rPr>
          <w:rFonts w:ascii="Times New Roman" w:hAnsi="Times New Roman" w:cs="Times New Roman"/>
          <w:sz w:val="24"/>
          <w:szCs w:val="24"/>
        </w:rPr>
        <w:t>банковского счета</w:t>
      </w:r>
      <w:r w:rsidR="00F853B0">
        <w:rPr>
          <w:rFonts w:ascii="Times New Roman" w:hAnsi="Times New Roman" w:cs="Times New Roman"/>
          <w:sz w:val="24"/>
          <w:szCs w:val="24"/>
        </w:rPr>
        <w:t>)</w:t>
      </w:r>
      <w:r w:rsidRPr="009C610E">
        <w:rPr>
          <w:rFonts w:ascii="Times New Roman" w:hAnsi="Times New Roman" w:cs="Times New Roman"/>
          <w:sz w:val="24"/>
          <w:szCs w:val="24"/>
        </w:rPr>
        <w:t xml:space="preserve"> используются термины и определения, установленные Правилами комплексного банковского обслуживания юридических лиц, индивидуальных предпринимателей и лиц, занимающихся частной практикой, в ООО РНКО «ЦИФРОВОГО РЕШЕНИЯ» (далее – Правила </w:t>
      </w:r>
      <w:r w:rsidR="00E24B68">
        <w:rPr>
          <w:rFonts w:ascii="Times New Roman" w:hAnsi="Times New Roman" w:cs="Times New Roman"/>
          <w:sz w:val="24"/>
          <w:szCs w:val="24"/>
        </w:rPr>
        <w:t>КБО</w:t>
      </w:r>
      <w:r w:rsidRPr="009C610E">
        <w:rPr>
          <w:rFonts w:ascii="Times New Roman" w:hAnsi="Times New Roman" w:cs="Times New Roman"/>
          <w:sz w:val="24"/>
          <w:szCs w:val="24"/>
        </w:rPr>
        <w:t xml:space="preserve">), если в тексте Правил банковского счета явно не установлено иное. Термины и определения, используемые в Правилах банковского счета и не названные в Правилах </w:t>
      </w:r>
      <w:r w:rsidR="00E24B68">
        <w:rPr>
          <w:rFonts w:ascii="Times New Roman" w:hAnsi="Times New Roman" w:cs="Times New Roman"/>
          <w:sz w:val="24"/>
          <w:szCs w:val="24"/>
        </w:rPr>
        <w:t>КБО</w:t>
      </w:r>
      <w:r w:rsidRPr="009C610E">
        <w:rPr>
          <w:rFonts w:ascii="Times New Roman" w:hAnsi="Times New Roman" w:cs="Times New Roman"/>
          <w:sz w:val="24"/>
          <w:szCs w:val="24"/>
        </w:rPr>
        <w:t>, имеют следующие значения:</w:t>
      </w:r>
    </w:p>
    <w:p w14:paraId="09ECB842" w14:textId="103D6705"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Договор банковского счета </w:t>
      </w:r>
      <w:r w:rsidRPr="009C610E">
        <w:rPr>
          <w:rFonts w:ascii="Times New Roman" w:hAnsi="Times New Roman" w:cs="Times New Roman"/>
          <w:sz w:val="24"/>
          <w:szCs w:val="24"/>
        </w:rPr>
        <w:t xml:space="preserve">– договор, заключенный между Клиентом и </w:t>
      </w:r>
      <w:r w:rsidR="00F853B0">
        <w:rPr>
          <w:rFonts w:ascii="Times New Roman" w:hAnsi="Times New Roman" w:cs="Times New Roman"/>
          <w:sz w:val="24"/>
          <w:szCs w:val="24"/>
        </w:rPr>
        <w:t>РНКО</w:t>
      </w:r>
      <w:r w:rsidRPr="009C610E">
        <w:rPr>
          <w:rFonts w:ascii="Times New Roman" w:hAnsi="Times New Roman" w:cs="Times New Roman"/>
          <w:sz w:val="24"/>
          <w:szCs w:val="24"/>
        </w:rPr>
        <w:t xml:space="preserve"> путем присоединения Клиента к условиям </w:t>
      </w:r>
      <w:r w:rsidR="00E24B68">
        <w:rPr>
          <w:rFonts w:ascii="Times New Roman" w:hAnsi="Times New Roman" w:cs="Times New Roman"/>
          <w:sz w:val="24"/>
          <w:szCs w:val="24"/>
        </w:rPr>
        <w:t xml:space="preserve">Правил КБО и </w:t>
      </w:r>
      <w:r w:rsidRPr="009C610E">
        <w:rPr>
          <w:rFonts w:ascii="Times New Roman" w:hAnsi="Times New Roman" w:cs="Times New Roman"/>
          <w:sz w:val="24"/>
          <w:szCs w:val="24"/>
        </w:rPr>
        <w:t xml:space="preserve">Правил банковского счета, по которому </w:t>
      </w:r>
      <w:r w:rsidR="00F853B0">
        <w:rPr>
          <w:rFonts w:ascii="Times New Roman" w:hAnsi="Times New Roman" w:cs="Times New Roman"/>
          <w:sz w:val="24"/>
          <w:szCs w:val="24"/>
        </w:rPr>
        <w:t>РНКО</w:t>
      </w:r>
      <w:r w:rsidRPr="009C610E">
        <w:rPr>
          <w:rFonts w:ascii="Times New Roman" w:hAnsi="Times New Roman" w:cs="Times New Roman"/>
          <w:sz w:val="24"/>
          <w:szCs w:val="24"/>
        </w:rPr>
        <w:t xml:space="preserve"> обязуется открыть Клиенту банковский счет, осуществлять расчетное и кассовое обслуживание Клиента в порядке и на условиях, определенных Правилами банковского счета. В случае открытия Клиенту Счета со специальным Режимом Договором банковского счета также признаются договор публичного депозитного счета нотариуса, договор специального счета для формирования фонда капитального ремонта, договоры специальных банковских счетов банковского платежного агента (субагента), платежного агента,</w:t>
      </w:r>
      <w:r w:rsidR="00E24B68">
        <w:rPr>
          <w:rFonts w:ascii="Times New Roman" w:hAnsi="Times New Roman" w:cs="Times New Roman"/>
          <w:sz w:val="24"/>
          <w:szCs w:val="24"/>
        </w:rPr>
        <w:t xml:space="preserve"> и др</w:t>
      </w:r>
      <w:r w:rsidRPr="009C610E">
        <w:rPr>
          <w:rFonts w:ascii="Times New Roman" w:hAnsi="Times New Roman" w:cs="Times New Roman"/>
          <w:sz w:val="24"/>
          <w:szCs w:val="24"/>
        </w:rPr>
        <w:t>.</w:t>
      </w:r>
    </w:p>
    <w:p w14:paraId="596579CB" w14:textId="1EA5EE1B" w:rsidR="001374B0" w:rsidRPr="009C610E" w:rsidRDefault="00EB57F1">
      <w:pPr>
        <w:spacing w:after="30" w:line="259" w:lineRule="auto"/>
        <w:ind w:right="0" w:firstLine="709"/>
        <w:rPr>
          <w:rFonts w:ascii="Times New Roman" w:hAnsi="Times New Roman" w:cs="Times New Roman"/>
          <w:sz w:val="24"/>
          <w:szCs w:val="24"/>
        </w:rPr>
      </w:pPr>
      <w:r w:rsidRPr="009C610E">
        <w:rPr>
          <w:rFonts w:ascii="Times New Roman" w:hAnsi="Times New Roman" w:cs="Times New Roman"/>
          <w:b/>
          <w:sz w:val="24"/>
          <w:szCs w:val="24"/>
        </w:rPr>
        <w:t xml:space="preserve">Заявление о присоединении к Правилам </w:t>
      </w:r>
      <w:r w:rsidR="00E24B68">
        <w:rPr>
          <w:rFonts w:ascii="Times New Roman" w:hAnsi="Times New Roman" w:cs="Times New Roman"/>
          <w:b/>
          <w:sz w:val="24"/>
          <w:szCs w:val="24"/>
        </w:rPr>
        <w:t xml:space="preserve">банковского счета  </w:t>
      </w:r>
      <w:r w:rsidRPr="009C610E">
        <w:rPr>
          <w:rFonts w:ascii="Times New Roman" w:hAnsi="Times New Roman" w:cs="Times New Roman"/>
          <w:b/>
          <w:sz w:val="24"/>
          <w:szCs w:val="24"/>
        </w:rPr>
        <w:t xml:space="preserve">(Заявление о присоединении) </w:t>
      </w:r>
      <w:r w:rsidRPr="009C610E">
        <w:rPr>
          <w:rFonts w:ascii="Times New Roman" w:hAnsi="Times New Roman" w:cs="Times New Roman"/>
          <w:sz w:val="24"/>
          <w:szCs w:val="24"/>
        </w:rPr>
        <w:t>– заявление, составленное Клиентом по установленной РНКО форме и поданное Клиентом в РНКО с целью заключения Договора(-ов) банковского счета.</w:t>
      </w:r>
    </w:p>
    <w:p w14:paraId="24FE34F8"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Заявление на закрытие банковского счета </w:t>
      </w:r>
      <w:r w:rsidRPr="009C610E">
        <w:rPr>
          <w:rFonts w:ascii="Times New Roman" w:hAnsi="Times New Roman" w:cs="Times New Roman"/>
          <w:sz w:val="24"/>
          <w:szCs w:val="24"/>
        </w:rPr>
        <w:t>– заявление, составленное Клиентом по установленной РНКО форме и поданное Клиентом в РНКО с целью расторжения Договора банковского счета.</w:t>
      </w:r>
    </w:p>
    <w:p w14:paraId="67FA44D8" w14:textId="77777777" w:rsidR="00E24B68" w:rsidRDefault="00E24B68">
      <w:pPr>
        <w:ind w:left="-15" w:right="0"/>
        <w:rPr>
          <w:rFonts w:ascii="Times New Roman" w:hAnsi="Times New Roman" w:cs="Times New Roman"/>
          <w:sz w:val="24"/>
          <w:szCs w:val="24"/>
        </w:rPr>
      </w:pPr>
      <w:r>
        <w:rPr>
          <w:rFonts w:ascii="Times New Roman" w:hAnsi="Times New Roman" w:cs="Times New Roman"/>
          <w:b/>
          <w:sz w:val="24"/>
          <w:szCs w:val="24"/>
        </w:rPr>
        <w:t xml:space="preserve">Счет </w:t>
      </w:r>
      <w:r>
        <w:rPr>
          <w:rFonts w:ascii="Times New Roman" w:hAnsi="Times New Roman" w:cs="Times New Roman"/>
          <w:sz w:val="24"/>
          <w:szCs w:val="24"/>
        </w:rPr>
        <w:t xml:space="preserve">– банковский счет Клиента, открываемый РНКО в соответствии с заключенным </w:t>
      </w:r>
      <w:r w:rsidR="00C429B7">
        <w:rPr>
          <w:rFonts w:ascii="Times New Roman" w:hAnsi="Times New Roman" w:cs="Times New Roman"/>
          <w:sz w:val="24"/>
          <w:szCs w:val="24"/>
        </w:rPr>
        <w:t xml:space="preserve">с Клиентом </w:t>
      </w:r>
      <w:r>
        <w:rPr>
          <w:rFonts w:ascii="Times New Roman" w:hAnsi="Times New Roman" w:cs="Times New Roman"/>
          <w:sz w:val="24"/>
          <w:szCs w:val="24"/>
        </w:rPr>
        <w:t>Договором банковского счета</w:t>
      </w:r>
      <w:r w:rsidR="00C429B7">
        <w:rPr>
          <w:rFonts w:ascii="Times New Roman" w:hAnsi="Times New Roman" w:cs="Times New Roman"/>
          <w:sz w:val="24"/>
          <w:szCs w:val="24"/>
        </w:rPr>
        <w:t>.</w:t>
      </w:r>
    </w:p>
    <w:p w14:paraId="07301153" w14:textId="77777777" w:rsidR="009C610E" w:rsidRPr="009C610E" w:rsidRDefault="009C610E">
      <w:pPr>
        <w:ind w:left="-15" w:right="0"/>
        <w:rPr>
          <w:rFonts w:ascii="Times New Roman" w:hAnsi="Times New Roman" w:cs="Times New Roman"/>
          <w:sz w:val="24"/>
          <w:szCs w:val="24"/>
        </w:rPr>
      </w:pPr>
    </w:p>
    <w:p w14:paraId="5A15647C" w14:textId="77777777" w:rsidR="001374B0" w:rsidRPr="009C610E" w:rsidRDefault="00EB57F1" w:rsidP="009C610E">
      <w:pPr>
        <w:pStyle w:val="1"/>
      </w:pPr>
      <w:r w:rsidRPr="009C610E">
        <w:t>ОБЩИЕ ПОЛОЖЕНИЯ</w:t>
      </w:r>
    </w:p>
    <w:p w14:paraId="01BCBFE5" w14:textId="78CC45D8" w:rsidR="001374B0" w:rsidRPr="009C610E" w:rsidRDefault="00EB57F1" w:rsidP="009C610E">
      <w:pPr>
        <w:pStyle w:val="2"/>
      </w:pPr>
      <w:r w:rsidRPr="009C610E">
        <w:t xml:space="preserve">Правила банковского счета являются приложением и неотъемлемой частью Правил </w:t>
      </w:r>
      <w:r w:rsidR="00027DDD">
        <w:t>КБО</w:t>
      </w:r>
      <w:r w:rsidRPr="009C610E">
        <w:t>.</w:t>
      </w:r>
    </w:p>
    <w:p w14:paraId="411A554F" w14:textId="4FA079C9"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 xml:space="preserve">Правила банковского счета являются типовыми для всех Клиентов и определяют в совокупности с Правилами </w:t>
      </w:r>
      <w:r w:rsidR="00027DDD">
        <w:rPr>
          <w:rFonts w:ascii="Times New Roman" w:hAnsi="Times New Roman" w:cs="Times New Roman"/>
          <w:sz w:val="24"/>
          <w:szCs w:val="24"/>
        </w:rPr>
        <w:t>КБО</w:t>
      </w:r>
      <w:r w:rsidRPr="009C610E">
        <w:rPr>
          <w:rFonts w:ascii="Times New Roman" w:hAnsi="Times New Roman" w:cs="Times New Roman"/>
          <w:sz w:val="24"/>
          <w:szCs w:val="24"/>
        </w:rPr>
        <w:t xml:space="preserve"> положения Договора банковского счета, заключаемого между РНКО и Клиентом.</w:t>
      </w:r>
    </w:p>
    <w:p w14:paraId="2A479C7B" w14:textId="701CE91D" w:rsidR="001374B0" w:rsidRPr="009C610E" w:rsidRDefault="00EB57F1" w:rsidP="009C610E">
      <w:pPr>
        <w:pStyle w:val="2"/>
      </w:pPr>
      <w:r w:rsidRPr="009C610E">
        <w:t>Заключение Договора банковского счета осуществляется путем присоединения Клиента к Правилам банковского счета в целом в соответствии со статьей 428 Гражданского кодекса Российской Федерации и производится путем акцепта РНКО (открытие РНКО Счета</w:t>
      </w:r>
      <w:r w:rsidR="00C429B7">
        <w:t>)</w:t>
      </w:r>
      <w:r w:rsidRPr="009C610E">
        <w:t xml:space="preserve"> оферты </w:t>
      </w:r>
      <w:r w:rsidR="00C429B7">
        <w:t xml:space="preserve"> </w:t>
      </w:r>
      <w:r w:rsidRPr="009C610E">
        <w:t xml:space="preserve">Клиента (поданного в РНКО </w:t>
      </w:r>
      <w:r w:rsidRPr="009C610E">
        <w:rPr>
          <w:b/>
        </w:rPr>
        <w:t>Заявления о присоединении</w:t>
      </w:r>
      <w:r w:rsidRPr="009C610E">
        <w:t>).</w:t>
      </w:r>
    </w:p>
    <w:p w14:paraId="184AF0EE" w14:textId="77777777" w:rsidR="001374B0" w:rsidRPr="009C610E" w:rsidRDefault="00EB57F1" w:rsidP="005106D4">
      <w:pPr>
        <w:ind w:right="0"/>
        <w:rPr>
          <w:rFonts w:ascii="Times New Roman" w:hAnsi="Times New Roman" w:cs="Times New Roman"/>
          <w:sz w:val="24"/>
          <w:szCs w:val="24"/>
        </w:rPr>
      </w:pPr>
      <w:r w:rsidRPr="009C610E">
        <w:rPr>
          <w:rFonts w:ascii="Times New Roman" w:hAnsi="Times New Roman" w:cs="Times New Roman"/>
          <w:b/>
          <w:sz w:val="24"/>
          <w:szCs w:val="24"/>
        </w:rPr>
        <w:t xml:space="preserve">Заявление о присоединении </w:t>
      </w:r>
      <w:r w:rsidRPr="009C610E">
        <w:rPr>
          <w:rFonts w:ascii="Times New Roman" w:hAnsi="Times New Roman" w:cs="Times New Roman"/>
          <w:sz w:val="24"/>
          <w:szCs w:val="24"/>
        </w:rPr>
        <w:t>может быть подано в РНКО в одной из нижеуказанных форм:</w:t>
      </w:r>
    </w:p>
    <w:p w14:paraId="0E099090" w14:textId="2027E158" w:rsidR="001374B0" w:rsidRPr="009C610E" w:rsidRDefault="00EB57F1" w:rsidP="009C610E">
      <w:pPr>
        <w:numPr>
          <w:ilvl w:val="0"/>
          <w:numId w:val="1"/>
        </w:numPr>
        <w:spacing w:after="3"/>
        <w:ind w:right="0"/>
        <w:rPr>
          <w:rFonts w:ascii="Times New Roman" w:hAnsi="Times New Roman" w:cs="Times New Roman"/>
          <w:sz w:val="24"/>
          <w:szCs w:val="24"/>
        </w:rPr>
      </w:pPr>
      <w:r w:rsidRPr="009C610E">
        <w:rPr>
          <w:rFonts w:ascii="Times New Roman" w:hAnsi="Times New Roman" w:cs="Times New Roman"/>
          <w:sz w:val="24"/>
          <w:szCs w:val="24"/>
        </w:rPr>
        <w:t>документ</w:t>
      </w:r>
      <w:r w:rsidR="00B34CB9">
        <w:rPr>
          <w:rFonts w:ascii="Times New Roman" w:hAnsi="Times New Roman" w:cs="Times New Roman"/>
          <w:sz w:val="24"/>
          <w:szCs w:val="24"/>
        </w:rPr>
        <w:t>а</w:t>
      </w:r>
      <w:r w:rsidRPr="009C610E">
        <w:rPr>
          <w:rFonts w:ascii="Times New Roman" w:hAnsi="Times New Roman" w:cs="Times New Roman"/>
          <w:sz w:val="24"/>
          <w:szCs w:val="24"/>
        </w:rPr>
        <w:t xml:space="preserve"> на бумажном носителе, составленного по форме РНКО, подписанного уполномоченным лицом Клиента и заверенного печатью Клиента (при наличии печати);</w:t>
      </w:r>
    </w:p>
    <w:p w14:paraId="1FFB9D56" w14:textId="055CE53E" w:rsidR="001374B0" w:rsidRPr="009C610E" w:rsidRDefault="00EB57F1" w:rsidP="009C610E">
      <w:pPr>
        <w:numPr>
          <w:ilvl w:val="0"/>
          <w:numId w:val="1"/>
        </w:numPr>
        <w:spacing w:after="3"/>
        <w:ind w:right="0"/>
        <w:rPr>
          <w:rFonts w:ascii="Times New Roman" w:hAnsi="Times New Roman" w:cs="Times New Roman"/>
          <w:sz w:val="24"/>
          <w:szCs w:val="24"/>
        </w:rPr>
      </w:pPr>
      <w:r w:rsidRPr="009C610E">
        <w:rPr>
          <w:rFonts w:ascii="Times New Roman" w:hAnsi="Times New Roman" w:cs="Times New Roman"/>
          <w:sz w:val="24"/>
          <w:szCs w:val="24"/>
        </w:rPr>
        <w:t xml:space="preserve">электронного документа, составленного надлежащим образом с использованием предусмотренного шаблона и переданного по </w:t>
      </w:r>
      <w:r w:rsidR="00B34CB9">
        <w:rPr>
          <w:rFonts w:ascii="Times New Roman" w:hAnsi="Times New Roman" w:cs="Times New Roman"/>
          <w:sz w:val="24"/>
          <w:szCs w:val="24"/>
        </w:rPr>
        <w:t>каналу</w:t>
      </w:r>
      <w:r w:rsidRPr="009C610E">
        <w:rPr>
          <w:rFonts w:ascii="Times New Roman" w:hAnsi="Times New Roman" w:cs="Times New Roman"/>
          <w:sz w:val="24"/>
          <w:szCs w:val="24"/>
        </w:rPr>
        <w:t>, подписанного (защищенного)  электронными(ой) подписями(сью) уполномоченных(ого) лиц(а) Клиента</w:t>
      </w:r>
      <w:r w:rsidR="00B34CB9">
        <w:rPr>
          <w:rFonts w:ascii="Times New Roman" w:hAnsi="Times New Roman" w:cs="Times New Roman"/>
          <w:sz w:val="24"/>
          <w:szCs w:val="24"/>
        </w:rPr>
        <w:t>;</w:t>
      </w:r>
    </w:p>
    <w:p w14:paraId="12CFA87D" w14:textId="77777777" w:rsidR="001374B0" w:rsidRPr="009C610E" w:rsidRDefault="00EB57F1" w:rsidP="009C610E">
      <w:pPr>
        <w:numPr>
          <w:ilvl w:val="0"/>
          <w:numId w:val="1"/>
        </w:numPr>
        <w:spacing w:after="2"/>
        <w:ind w:right="0"/>
        <w:rPr>
          <w:rFonts w:ascii="Times New Roman" w:hAnsi="Times New Roman" w:cs="Times New Roman"/>
          <w:sz w:val="24"/>
          <w:szCs w:val="24"/>
        </w:rPr>
      </w:pPr>
      <w:r w:rsidRPr="009C610E">
        <w:rPr>
          <w:rFonts w:ascii="Times New Roman" w:hAnsi="Times New Roman" w:cs="Times New Roman"/>
          <w:sz w:val="24"/>
          <w:szCs w:val="24"/>
        </w:rPr>
        <w:t xml:space="preserve">сообщения, переданного по Системе с вложенным файлом в текстовом формате (включая формат pdf в случаях, установленных банковскими правилами), составленным по форме РНКО, и подписанного (защищенного) подлинными(ой) электронными(ой) подписями(сью) уполномоченных(ого) лиц(а) Клиента в порядке и на условиях, урегулированных Договором ДБО. </w:t>
      </w:r>
      <w:r w:rsidRPr="009C610E">
        <w:rPr>
          <w:rFonts w:ascii="Times New Roman" w:hAnsi="Times New Roman" w:cs="Times New Roman"/>
          <w:b/>
          <w:sz w:val="24"/>
          <w:szCs w:val="24"/>
        </w:rPr>
        <w:t xml:space="preserve">Заявление о присоединении </w:t>
      </w:r>
      <w:r w:rsidRPr="009C610E">
        <w:rPr>
          <w:rFonts w:ascii="Times New Roman" w:hAnsi="Times New Roman" w:cs="Times New Roman"/>
          <w:sz w:val="24"/>
          <w:szCs w:val="24"/>
        </w:rPr>
        <w:t xml:space="preserve">в форме сообщения с вложенным файлом в текстовом формате может быть направлено Клиентом в РНКО только при условии, если возможность заполнения шаблона </w:t>
      </w:r>
      <w:r w:rsidRPr="009C610E">
        <w:rPr>
          <w:rFonts w:ascii="Times New Roman" w:hAnsi="Times New Roman" w:cs="Times New Roman"/>
          <w:b/>
          <w:sz w:val="24"/>
          <w:szCs w:val="24"/>
        </w:rPr>
        <w:t xml:space="preserve">Заявления о присоединении </w:t>
      </w:r>
      <w:r w:rsidRPr="009C610E">
        <w:rPr>
          <w:rFonts w:ascii="Times New Roman" w:hAnsi="Times New Roman" w:cs="Times New Roman"/>
          <w:sz w:val="24"/>
          <w:szCs w:val="24"/>
        </w:rPr>
        <w:t>не обеспечивается настройками Системы.</w:t>
      </w:r>
    </w:p>
    <w:p w14:paraId="437F7862" w14:textId="77777777" w:rsidR="001374B0" w:rsidRPr="009C610E" w:rsidRDefault="00EB57F1">
      <w:pPr>
        <w:ind w:left="709" w:right="0" w:firstLine="0"/>
        <w:rPr>
          <w:rFonts w:ascii="Times New Roman" w:hAnsi="Times New Roman" w:cs="Times New Roman"/>
          <w:sz w:val="24"/>
          <w:szCs w:val="24"/>
        </w:rPr>
      </w:pPr>
      <w:r w:rsidRPr="009C610E">
        <w:rPr>
          <w:rFonts w:ascii="Times New Roman" w:hAnsi="Times New Roman" w:cs="Times New Roman"/>
          <w:b/>
          <w:sz w:val="24"/>
          <w:szCs w:val="24"/>
        </w:rPr>
        <w:t xml:space="preserve">РНКО </w:t>
      </w:r>
      <w:r w:rsidRPr="009C610E">
        <w:rPr>
          <w:rFonts w:ascii="Times New Roman" w:hAnsi="Times New Roman" w:cs="Times New Roman"/>
          <w:sz w:val="24"/>
          <w:szCs w:val="24"/>
        </w:rPr>
        <w:t>подтверждает Клиенту факт открытия Счета одним из следующих способов:</w:t>
      </w:r>
    </w:p>
    <w:p w14:paraId="0C3A318E" w14:textId="77777777" w:rsidR="001374B0" w:rsidRPr="009C610E" w:rsidRDefault="00EB57F1" w:rsidP="009C610E">
      <w:pPr>
        <w:numPr>
          <w:ilvl w:val="0"/>
          <w:numId w:val="2"/>
        </w:numPr>
        <w:ind w:right="0"/>
        <w:rPr>
          <w:rFonts w:ascii="Times New Roman" w:hAnsi="Times New Roman" w:cs="Times New Roman"/>
          <w:sz w:val="24"/>
          <w:szCs w:val="24"/>
        </w:rPr>
      </w:pPr>
      <w:r w:rsidRPr="009C610E">
        <w:rPr>
          <w:rFonts w:ascii="Times New Roman" w:hAnsi="Times New Roman" w:cs="Times New Roman"/>
          <w:sz w:val="24"/>
          <w:szCs w:val="24"/>
        </w:rPr>
        <w:lastRenderedPageBreak/>
        <w:t xml:space="preserve">если </w:t>
      </w:r>
      <w:r w:rsidRPr="009C610E">
        <w:rPr>
          <w:rFonts w:ascii="Times New Roman" w:hAnsi="Times New Roman" w:cs="Times New Roman"/>
          <w:b/>
          <w:sz w:val="24"/>
          <w:szCs w:val="24"/>
        </w:rPr>
        <w:t xml:space="preserve">Заявление о присоединении </w:t>
      </w:r>
      <w:r w:rsidRPr="009C610E">
        <w:rPr>
          <w:rFonts w:ascii="Times New Roman" w:hAnsi="Times New Roman" w:cs="Times New Roman"/>
          <w:sz w:val="24"/>
          <w:szCs w:val="24"/>
        </w:rPr>
        <w:t xml:space="preserve">представлено в РНКО по Системе в форме электронного документа, составленного с использованием предусмотренного Системой шаблона, или в форме сообщения с вложенным файлом в текстовом формате, составленным по форме РНКО, то РНКО проставляет отметку об открытии Счета на распечатанной из Системы копии </w:t>
      </w:r>
      <w:r w:rsidRPr="009C610E">
        <w:rPr>
          <w:rFonts w:ascii="Times New Roman" w:hAnsi="Times New Roman" w:cs="Times New Roman"/>
          <w:b/>
          <w:sz w:val="24"/>
          <w:szCs w:val="24"/>
        </w:rPr>
        <w:t xml:space="preserve">Заявления о присоединении </w:t>
      </w:r>
      <w:r w:rsidRPr="009C610E">
        <w:rPr>
          <w:rFonts w:ascii="Times New Roman" w:hAnsi="Times New Roman" w:cs="Times New Roman"/>
          <w:sz w:val="24"/>
          <w:szCs w:val="24"/>
        </w:rPr>
        <w:t xml:space="preserve">оферты Клиента (поданного в РНКО </w:t>
      </w:r>
      <w:r w:rsidRPr="009C610E">
        <w:rPr>
          <w:rFonts w:ascii="Times New Roman" w:hAnsi="Times New Roman" w:cs="Times New Roman"/>
          <w:b/>
          <w:sz w:val="24"/>
          <w:szCs w:val="24"/>
        </w:rPr>
        <w:t>Заявления о присоединении</w:t>
      </w:r>
      <w:r w:rsidRPr="009C610E">
        <w:rPr>
          <w:rFonts w:ascii="Times New Roman" w:hAnsi="Times New Roman" w:cs="Times New Roman"/>
          <w:b/>
          <w:i/>
          <w:sz w:val="24"/>
          <w:szCs w:val="24"/>
        </w:rPr>
        <w:t xml:space="preserve">). </w:t>
      </w:r>
      <w:r w:rsidRPr="009C610E">
        <w:rPr>
          <w:rFonts w:ascii="Times New Roman" w:hAnsi="Times New Roman" w:cs="Times New Roman"/>
          <w:sz w:val="24"/>
          <w:szCs w:val="24"/>
        </w:rPr>
        <w:t xml:space="preserve">Отсканированная копия </w:t>
      </w:r>
      <w:r w:rsidRPr="009C610E">
        <w:rPr>
          <w:rFonts w:ascii="Times New Roman" w:hAnsi="Times New Roman" w:cs="Times New Roman"/>
          <w:b/>
          <w:sz w:val="24"/>
          <w:szCs w:val="24"/>
        </w:rPr>
        <w:t xml:space="preserve">Заявления о присоединении </w:t>
      </w:r>
      <w:r w:rsidRPr="009C610E">
        <w:rPr>
          <w:rFonts w:ascii="Times New Roman" w:hAnsi="Times New Roman" w:cs="Times New Roman"/>
          <w:sz w:val="24"/>
          <w:szCs w:val="24"/>
        </w:rPr>
        <w:t>с отметкой РНКО об открытии Счета направляется Клиенту по Системе в качестве подтверждения факта заключения Договора банковского счета;</w:t>
      </w:r>
    </w:p>
    <w:p w14:paraId="2F8BC1EB" w14:textId="77777777" w:rsidR="001374B0" w:rsidRPr="009C610E" w:rsidRDefault="00EB57F1" w:rsidP="009C610E">
      <w:pPr>
        <w:numPr>
          <w:ilvl w:val="0"/>
          <w:numId w:val="2"/>
        </w:numPr>
        <w:ind w:right="0"/>
        <w:rPr>
          <w:rFonts w:ascii="Times New Roman" w:hAnsi="Times New Roman" w:cs="Times New Roman"/>
          <w:sz w:val="24"/>
          <w:szCs w:val="24"/>
        </w:rPr>
      </w:pPr>
      <w:r w:rsidRPr="009C610E">
        <w:rPr>
          <w:rFonts w:ascii="Times New Roman" w:hAnsi="Times New Roman" w:cs="Times New Roman"/>
          <w:sz w:val="24"/>
          <w:szCs w:val="24"/>
        </w:rPr>
        <w:t xml:space="preserve">если </w:t>
      </w:r>
      <w:r w:rsidRPr="009C610E">
        <w:rPr>
          <w:rFonts w:ascii="Times New Roman" w:hAnsi="Times New Roman" w:cs="Times New Roman"/>
          <w:b/>
          <w:sz w:val="24"/>
          <w:szCs w:val="24"/>
        </w:rPr>
        <w:t xml:space="preserve">Заявление о присоединении </w:t>
      </w:r>
      <w:r w:rsidRPr="009C610E">
        <w:rPr>
          <w:rFonts w:ascii="Times New Roman" w:hAnsi="Times New Roman" w:cs="Times New Roman"/>
          <w:sz w:val="24"/>
          <w:szCs w:val="24"/>
        </w:rPr>
        <w:t xml:space="preserve">представлено в РНКО в форме документа на бумажном носителе, составленного по форме РНКО, то в качестве подтверждения факта заключения Договора банковского счета Клиенту выдается второй экземпляр </w:t>
      </w:r>
      <w:r w:rsidRPr="009C610E">
        <w:rPr>
          <w:rFonts w:ascii="Times New Roman" w:hAnsi="Times New Roman" w:cs="Times New Roman"/>
          <w:b/>
          <w:sz w:val="24"/>
          <w:szCs w:val="24"/>
        </w:rPr>
        <w:t xml:space="preserve">Заявления о присоединении </w:t>
      </w:r>
      <w:r w:rsidRPr="009C610E">
        <w:rPr>
          <w:rFonts w:ascii="Times New Roman" w:hAnsi="Times New Roman" w:cs="Times New Roman"/>
          <w:sz w:val="24"/>
          <w:szCs w:val="24"/>
        </w:rPr>
        <w:t>с отметкой РНКО об открытии Счета;</w:t>
      </w:r>
    </w:p>
    <w:p w14:paraId="1F9B2A17" w14:textId="77777777" w:rsidR="001374B0" w:rsidRPr="009C610E" w:rsidRDefault="00EB57F1" w:rsidP="009C610E">
      <w:pPr>
        <w:numPr>
          <w:ilvl w:val="0"/>
          <w:numId w:val="2"/>
        </w:numPr>
        <w:ind w:right="0"/>
        <w:rPr>
          <w:rFonts w:ascii="Times New Roman" w:hAnsi="Times New Roman" w:cs="Times New Roman"/>
          <w:sz w:val="24"/>
          <w:szCs w:val="24"/>
        </w:rPr>
      </w:pPr>
      <w:r w:rsidRPr="009C610E">
        <w:rPr>
          <w:rFonts w:ascii="Times New Roman" w:hAnsi="Times New Roman" w:cs="Times New Roman"/>
          <w:sz w:val="24"/>
          <w:szCs w:val="24"/>
        </w:rPr>
        <w:t xml:space="preserve">путем направления Клиенту с помощью средств связи сообщения об акцепте поданного Клиентом в РНКО </w:t>
      </w:r>
      <w:r w:rsidRPr="009C610E">
        <w:rPr>
          <w:rFonts w:ascii="Times New Roman" w:hAnsi="Times New Roman" w:cs="Times New Roman"/>
          <w:b/>
          <w:sz w:val="24"/>
          <w:szCs w:val="24"/>
        </w:rPr>
        <w:t>Заявления о присоединении</w:t>
      </w:r>
      <w:r w:rsidRPr="009C610E">
        <w:rPr>
          <w:rFonts w:ascii="Times New Roman" w:hAnsi="Times New Roman" w:cs="Times New Roman"/>
          <w:sz w:val="24"/>
          <w:szCs w:val="24"/>
        </w:rPr>
        <w:t xml:space="preserve">, в т.ч. путем направления информации на указанный Клиентом абонентский номер сотового телефона в форме СМС-сообщения об открытии Счета или путем направления с помощью Системы информации об открытии Счета, в том числе в виде присвоения </w:t>
      </w:r>
      <w:r w:rsidRPr="009C610E">
        <w:rPr>
          <w:rFonts w:ascii="Times New Roman" w:hAnsi="Times New Roman" w:cs="Times New Roman"/>
          <w:b/>
          <w:sz w:val="24"/>
          <w:szCs w:val="24"/>
        </w:rPr>
        <w:t xml:space="preserve">Заявлению о присоединении </w:t>
      </w:r>
      <w:r w:rsidRPr="009C610E">
        <w:rPr>
          <w:rFonts w:ascii="Times New Roman" w:hAnsi="Times New Roman" w:cs="Times New Roman"/>
          <w:sz w:val="24"/>
          <w:szCs w:val="24"/>
        </w:rPr>
        <w:t>соответствующего статуса в Системе.</w:t>
      </w:r>
    </w:p>
    <w:p w14:paraId="1EAA8668"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Права и обязанности Сторон по Договору банковского счета возникают с момента его заключения Сторонами.</w:t>
      </w:r>
    </w:p>
    <w:p w14:paraId="0EF2F34A"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1.2.1. </w:t>
      </w:r>
      <w:r w:rsidRPr="009C610E">
        <w:rPr>
          <w:rFonts w:ascii="Times New Roman" w:hAnsi="Times New Roman" w:cs="Times New Roman"/>
          <w:sz w:val="24"/>
          <w:szCs w:val="24"/>
        </w:rPr>
        <w:t xml:space="preserve">В случае, если в </w:t>
      </w:r>
      <w:r w:rsidRPr="009C610E">
        <w:rPr>
          <w:rFonts w:ascii="Times New Roman" w:hAnsi="Times New Roman" w:cs="Times New Roman"/>
          <w:b/>
          <w:sz w:val="24"/>
          <w:szCs w:val="24"/>
        </w:rPr>
        <w:t xml:space="preserve">Заявлении о присоединении </w:t>
      </w:r>
      <w:r w:rsidRPr="009C610E">
        <w:rPr>
          <w:rFonts w:ascii="Times New Roman" w:hAnsi="Times New Roman" w:cs="Times New Roman"/>
          <w:sz w:val="24"/>
          <w:szCs w:val="24"/>
        </w:rPr>
        <w:t xml:space="preserve">Клиент попросил РНКО открыть ему несколько Счетов, такое </w:t>
      </w:r>
      <w:r w:rsidRPr="009C610E">
        <w:rPr>
          <w:rFonts w:ascii="Times New Roman" w:hAnsi="Times New Roman" w:cs="Times New Roman"/>
          <w:b/>
          <w:sz w:val="24"/>
          <w:szCs w:val="24"/>
        </w:rPr>
        <w:t xml:space="preserve">Заявление о присоединении </w:t>
      </w:r>
      <w:r w:rsidRPr="009C610E">
        <w:rPr>
          <w:rFonts w:ascii="Times New Roman" w:hAnsi="Times New Roman" w:cs="Times New Roman"/>
          <w:sz w:val="24"/>
          <w:szCs w:val="24"/>
        </w:rPr>
        <w:t xml:space="preserve">признается Сторонами содержащим несколько оферт на заключение нескольких Договоров банковского счета (по числу Счетов, указанных в </w:t>
      </w:r>
      <w:r w:rsidRPr="009C610E">
        <w:rPr>
          <w:rFonts w:ascii="Times New Roman" w:hAnsi="Times New Roman" w:cs="Times New Roman"/>
          <w:b/>
          <w:sz w:val="24"/>
          <w:szCs w:val="24"/>
        </w:rPr>
        <w:t>Заявлении о присоединении</w:t>
      </w:r>
      <w:r w:rsidRPr="009C610E">
        <w:rPr>
          <w:rFonts w:ascii="Times New Roman" w:hAnsi="Times New Roman" w:cs="Times New Roman"/>
          <w:sz w:val="24"/>
          <w:szCs w:val="24"/>
        </w:rPr>
        <w:t xml:space="preserve">). Акцепт РНКО такой оферты является акцептом на заключение нескольких Договоров банковского счета – соответственно числу Счетов, указанных в таком </w:t>
      </w:r>
      <w:r w:rsidRPr="009C610E">
        <w:rPr>
          <w:rFonts w:ascii="Times New Roman" w:hAnsi="Times New Roman" w:cs="Times New Roman"/>
          <w:b/>
          <w:sz w:val="24"/>
          <w:szCs w:val="24"/>
        </w:rPr>
        <w:t>Заявлении о присоединении</w:t>
      </w:r>
      <w:r w:rsidRPr="009C610E">
        <w:rPr>
          <w:rFonts w:ascii="Times New Roman" w:hAnsi="Times New Roman" w:cs="Times New Roman"/>
          <w:sz w:val="24"/>
          <w:szCs w:val="24"/>
        </w:rPr>
        <w:t>. Количество одновременно действующих Договоров банковского счета с Клиентом не ограничено.</w:t>
      </w:r>
    </w:p>
    <w:p w14:paraId="196C1781" w14:textId="77777777" w:rsidR="001374B0" w:rsidRPr="009C610E" w:rsidRDefault="00EB57F1" w:rsidP="009C610E">
      <w:pPr>
        <w:pStyle w:val="2"/>
      </w:pPr>
      <w:r w:rsidRPr="009C610E">
        <w:t>Расчетное и кассовое обслуживание Клиента осуществляется РНКО в соответствии с законодательством Российской Федерации, нормативными актами Банка России, установленными в соответствии с ними банковскими правилами (правилами РНКО), применяемыми в банковской практике обычаями, используемыми в международной практике международными правилами, а также условиями Правил банковского счета. В случае изменения законодательства Российской Федерации, нормативных актов РНКО России, Правила банковского счета, до момента их изменения РНКО, применяются в части, не противоречащей требованиям законодательства Российской Федерации, нормативных актов Банка России.</w:t>
      </w:r>
    </w:p>
    <w:p w14:paraId="62CE7D7D" w14:textId="57D32EEC" w:rsidR="001374B0" w:rsidRPr="009C610E" w:rsidRDefault="00EB57F1" w:rsidP="009C610E">
      <w:pPr>
        <w:pStyle w:val="2"/>
      </w:pPr>
      <w:r w:rsidRPr="009C610E">
        <w:t xml:space="preserve">РНКО с целью ознакомления Клиентов с условиями Правил банковского счета и Тарифами размещает Правила банковского счета (в том числе изменения и дополнения в Правила банковского счета) и Тарифы путем их опубликования одним или несколькими из способов (по усмотрению РНКО), предусмотренных Правилами </w:t>
      </w:r>
      <w:r w:rsidR="00027DDD">
        <w:t>КБО</w:t>
      </w:r>
      <w:r w:rsidRPr="009C610E">
        <w:t>.</w:t>
      </w:r>
    </w:p>
    <w:p w14:paraId="26B10525" w14:textId="77777777" w:rsidR="001374B0" w:rsidRPr="009C610E" w:rsidRDefault="00EB57F1" w:rsidP="009C610E">
      <w:pPr>
        <w:pStyle w:val="1"/>
      </w:pPr>
      <w:r w:rsidRPr="009C610E">
        <w:t>ПОРЯДОК ОТКРЫТИЯ И ВЕДЕНИЯ БАНКОВСКОГО СЧЕТА</w:t>
      </w:r>
    </w:p>
    <w:p w14:paraId="701F2305" w14:textId="77777777" w:rsidR="001374B0" w:rsidRPr="009C610E" w:rsidRDefault="00EB57F1" w:rsidP="009C610E">
      <w:pPr>
        <w:pStyle w:val="2"/>
        <w:numPr>
          <w:ilvl w:val="1"/>
          <w:numId w:val="15"/>
        </w:numPr>
      </w:pPr>
      <w:r w:rsidRPr="009C610E">
        <w:t>Открытие и ведение Счета производится в соответствии с законодательством Российской Федерации и Правилами банковского счета.</w:t>
      </w:r>
    </w:p>
    <w:p w14:paraId="758F7B10"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РНКО вправе отказаться от заключения Договора банковского счета и открытия Счета в случаях, предусмотренных законодательством Российской Федерации.</w:t>
      </w:r>
    </w:p>
    <w:p w14:paraId="1C710595" w14:textId="77777777" w:rsidR="001374B0" w:rsidRPr="009C610E" w:rsidRDefault="00EB57F1" w:rsidP="009C610E">
      <w:pPr>
        <w:pStyle w:val="2"/>
      </w:pPr>
      <w:r w:rsidRPr="009C610E">
        <w:t>РНКО открывает Клиенту Счет при условии:</w:t>
      </w:r>
    </w:p>
    <w:p w14:paraId="36EFE6D8" w14:textId="77777777" w:rsidR="001374B0" w:rsidRPr="009C610E" w:rsidRDefault="00EB57F1" w:rsidP="009C610E">
      <w:pPr>
        <w:numPr>
          <w:ilvl w:val="0"/>
          <w:numId w:val="3"/>
        </w:numPr>
        <w:ind w:right="0"/>
        <w:rPr>
          <w:rFonts w:ascii="Times New Roman" w:hAnsi="Times New Roman" w:cs="Times New Roman"/>
          <w:sz w:val="24"/>
          <w:szCs w:val="24"/>
        </w:rPr>
      </w:pPr>
      <w:r w:rsidRPr="009C610E">
        <w:rPr>
          <w:rFonts w:ascii="Times New Roman" w:hAnsi="Times New Roman" w:cs="Times New Roman"/>
          <w:sz w:val="24"/>
          <w:szCs w:val="24"/>
        </w:rPr>
        <w:t>предоставления Клиентом (наличия в РНКО) всех документов (сведений), необходимых для открытия и обслуживания Счета, согласно перечню, определяемому РНКО в соответствии с требованиями законодательства Российской Федерации и нормативных актов Банка России, и</w:t>
      </w:r>
    </w:p>
    <w:p w14:paraId="2C77AB69" w14:textId="77777777" w:rsidR="001374B0" w:rsidRPr="009C610E" w:rsidRDefault="00EB57F1" w:rsidP="009C610E">
      <w:pPr>
        <w:numPr>
          <w:ilvl w:val="0"/>
          <w:numId w:val="3"/>
        </w:numPr>
        <w:ind w:right="0"/>
        <w:rPr>
          <w:rFonts w:ascii="Times New Roman" w:hAnsi="Times New Roman" w:cs="Times New Roman"/>
          <w:sz w:val="24"/>
          <w:szCs w:val="24"/>
        </w:rPr>
      </w:pPr>
      <w:r w:rsidRPr="009C610E">
        <w:rPr>
          <w:rFonts w:ascii="Times New Roman" w:hAnsi="Times New Roman" w:cs="Times New Roman"/>
          <w:sz w:val="24"/>
          <w:szCs w:val="24"/>
        </w:rPr>
        <w:t>отсутствия действующих решений уполномоченных государственных и иных органов, препятствующих открытию Счета.</w:t>
      </w:r>
    </w:p>
    <w:p w14:paraId="05F7A4CE"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 xml:space="preserve">В случае открытия Счета в иностранной валюте, Клиенту также открывается транзитный счет для идентификации поступлений иностранной валюты в пользу Клиента и в </w:t>
      </w:r>
      <w:r w:rsidRPr="009C610E">
        <w:rPr>
          <w:rFonts w:ascii="Times New Roman" w:hAnsi="Times New Roman" w:cs="Times New Roman"/>
          <w:sz w:val="24"/>
          <w:szCs w:val="24"/>
        </w:rPr>
        <w:lastRenderedPageBreak/>
        <w:t>целях учета валютных операций, а также совершения операций в соответствии с законодательством Российской Федерации о валютном регулировании и валютном контроле.</w:t>
      </w:r>
    </w:p>
    <w:p w14:paraId="087A1528" w14:textId="77777777" w:rsidR="001374B0" w:rsidRPr="009C610E" w:rsidRDefault="00EB57F1" w:rsidP="009C610E">
      <w:pPr>
        <w:pStyle w:val="2"/>
      </w:pPr>
      <w:r w:rsidRPr="009C610E">
        <w:t xml:space="preserve">Счет открывается РНКО в валюте, указанной Клиентом в </w:t>
      </w:r>
      <w:r w:rsidRPr="009C610E">
        <w:rPr>
          <w:b/>
        </w:rPr>
        <w:t>Заявлении о присоединении</w:t>
      </w:r>
      <w:r w:rsidRPr="009C610E">
        <w:t>. Перечень валют, в которых может производиться открытие Счетов, и виды операций, проводимых в соответствующей валюте, определяются РНКО в одностороннем порядке.</w:t>
      </w:r>
    </w:p>
    <w:p w14:paraId="4E8A5A59" w14:textId="458DDF1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Документы, необходимые для открытия и обслуживания Счета в соответствии с п. 2.2 Правил банковского счета, представляются в РНКО лицу, уполномоченному РНКО на прием документов от Клиента для заключения Договора банковского счета.</w:t>
      </w:r>
    </w:p>
    <w:p w14:paraId="4F2ABCBB" w14:textId="77777777" w:rsidR="001374B0" w:rsidRPr="009C610E" w:rsidRDefault="00EB57F1" w:rsidP="009C610E">
      <w:pPr>
        <w:pStyle w:val="2"/>
      </w:pPr>
      <w:r w:rsidRPr="009C610E">
        <w:t>Номер Счета определяется РНКО самостоятельно и может быть изменен РНКО в одностороннем порядке в случаях и в порядке, предусмотренных законодательством Российской Федерации и нормативными актами Банка России.</w:t>
      </w:r>
    </w:p>
    <w:p w14:paraId="35971E83" w14:textId="450C53B3" w:rsidR="001374B0" w:rsidRPr="009C610E" w:rsidRDefault="00EB57F1" w:rsidP="009C610E">
      <w:pPr>
        <w:pStyle w:val="2"/>
      </w:pPr>
      <w:r w:rsidRPr="009C610E">
        <w:t xml:space="preserve">Права лиц, осуществляющих от имени Клиента операции по Счету, удостоверяются путем представления в РНКО надлежаще оформленной карточки с образцами подписей и оттиска печати (далее – Карточка) с приложением иных документов, предусмотренных законодательством Российской Федерации и нормативными актами Банка России. </w:t>
      </w:r>
      <w:commentRangeStart w:id="1"/>
      <w:commentRangeStart w:id="2"/>
      <w:r w:rsidRPr="009C610E">
        <w:t>Настоящим</w:t>
      </w:r>
      <w:r w:rsidR="00B34CB9">
        <w:t xml:space="preserve"> </w:t>
      </w:r>
      <w:r w:rsidRPr="009C610E">
        <w:t>Клиент уполномочивает</w:t>
      </w:r>
      <w:commentRangeEnd w:id="1"/>
      <w:commentRangeEnd w:id="2"/>
      <w:r w:rsidRPr="009C610E">
        <w:t xml:space="preserve"> распоряжаться денежными средствами, находящимися на Счете, на основании распоряжений, составленных на бумажном носителе, лиц, образцы подписей которых указаны им в представленной в РНКО Карточке.</w:t>
      </w:r>
    </w:p>
    <w:p w14:paraId="017A537F"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 xml:space="preserve">Образцы подписей и полномочия лиц по распоряжению Счетом на основании распоряжений, составленных на бумажном носителе, а также оттиск печати, заявленные </w:t>
      </w:r>
      <w:r w:rsidR="003429B5">
        <w:rPr>
          <w:rFonts w:ascii="Times New Roman" w:hAnsi="Times New Roman" w:cs="Times New Roman"/>
          <w:sz w:val="24"/>
          <w:szCs w:val="24"/>
        </w:rPr>
        <w:t xml:space="preserve">Клиентом в </w:t>
      </w:r>
      <w:r w:rsidRPr="009C610E">
        <w:rPr>
          <w:rFonts w:ascii="Times New Roman" w:hAnsi="Times New Roman" w:cs="Times New Roman"/>
          <w:sz w:val="24"/>
          <w:szCs w:val="24"/>
        </w:rPr>
        <w:t>РНКО в Карточке, являются единственно действительными до момента предоставления в РНКО новой Карточки и соответствующих документов.</w:t>
      </w:r>
    </w:p>
    <w:p w14:paraId="4CE1E2B0"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Права лиц, осуществляющих от имени Клиента операции по Счету с использованием Системы, удостоверяются путем представления в РНКО заявления Клиента на регистрацию уполномоченных лиц Клиента, которые будут участвовать в электронном документообороте между РНКО и Клиентом в рамках Договора ДБО с правом распоряжения денежными средствами, находящимися на Счете, и соответствующими уровнями доступа к Счету, с приложением иных документов, согласно перечню, определенному РНКО в соответствии с законодательством Российской Федерации и нормативными актами Банка России.</w:t>
      </w:r>
    </w:p>
    <w:p w14:paraId="10C25295" w14:textId="7D130CF2"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 xml:space="preserve">РНКО могут быть установлены дополнительные требования, в том числе в Договоре ДБО, в части совпадения уполномоченных лиц Клиента, осуществляющих операции по Счету с использованием Системы и указанных в Заявлении </w:t>
      </w:r>
      <w:r w:rsidR="002347CC">
        <w:rPr>
          <w:rFonts w:ascii="Times New Roman" w:hAnsi="Times New Roman" w:cs="Times New Roman"/>
          <w:sz w:val="24"/>
          <w:szCs w:val="24"/>
        </w:rPr>
        <w:t>о предоставлении КБО</w:t>
      </w:r>
      <w:r w:rsidRPr="009C610E">
        <w:rPr>
          <w:rFonts w:ascii="Times New Roman" w:hAnsi="Times New Roman" w:cs="Times New Roman"/>
          <w:sz w:val="24"/>
          <w:szCs w:val="24"/>
        </w:rPr>
        <w:t>, с лицами, заявленными в Карточке.</w:t>
      </w:r>
    </w:p>
    <w:p w14:paraId="09E6D880"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Настоящим Клиент уполномочивает распоряжаться денежными средствами, находящимися на Счете, с использованием Системы лиц, указанных Клиентом в Заявлении на регистрацию в качестве лиц с правом распоряжения денежными средствами, находящимися на Счете, и соответствующими уровнями доступа к Счету.</w:t>
      </w:r>
    </w:p>
    <w:p w14:paraId="780C6D14" w14:textId="00F1327A"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В случае возникновения у Клиента разногласий в отношении лиц, уполномоченных распоряжаться Счетом, и получения РНКО противоречивых сведений о них, основанных на решениях, приказах органов управления Клиента, Карточках, иных документах (фактах), информация о которых не была доведена до РНКО в соответстви</w:t>
      </w:r>
      <w:r w:rsidR="00027DDD">
        <w:rPr>
          <w:rFonts w:ascii="Times New Roman" w:hAnsi="Times New Roman" w:cs="Times New Roman"/>
          <w:sz w:val="24"/>
          <w:szCs w:val="24"/>
        </w:rPr>
        <w:t>и</w:t>
      </w:r>
      <w:r w:rsidRPr="009C610E">
        <w:rPr>
          <w:rFonts w:ascii="Times New Roman" w:hAnsi="Times New Roman" w:cs="Times New Roman"/>
          <w:sz w:val="24"/>
          <w:szCs w:val="24"/>
        </w:rPr>
        <w:t xml:space="preserve"> с Правилами </w:t>
      </w:r>
      <w:r w:rsidR="00027DDD">
        <w:rPr>
          <w:rFonts w:ascii="Times New Roman" w:hAnsi="Times New Roman" w:cs="Times New Roman"/>
          <w:sz w:val="24"/>
          <w:szCs w:val="24"/>
        </w:rPr>
        <w:t>КБО</w:t>
      </w:r>
      <w:r w:rsidRPr="009C610E">
        <w:rPr>
          <w:rFonts w:ascii="Times New Roman" w:hAnsi="Times New Roman" w:cs="Times New Roman"/>
          <w:sz w:val="24"/>
          <w:szCs w:val="24"/>
        </w:rPr>
        <w:t>, РНКО осуществляет операции по Счету, принимает расчетные, кассовые документы и другие распоряжения, запросы Клиента по Счету только с подписями лиц, в том числе электронными подписями (в случае заключения между РНКО и Клиентом Договора ДБО), полномочия которых подтверждены в соответствии с законодательством Российской Федерации, нормативными актами Банка России и внутренними правилами РНКО, путем предоставления Клиентом в РНКО соответствующих документов, включая Карточку.</w:t>
      </w:r>
    </w:p>
    <w:p w14:paraId="0FC19C84" w14:textId="77777777" w:rsidR="001374B0" w:rsidRPr="009C610E" w:rsidRDefault="00EB57F1" w:rsidP="009C610E">
      <w:pPr>
        <w:pStyle w:val="2"/>
      </w:pPr>
      <w:r w:rsidRPr="009C610E">
        <w:t>Клиент распоряжается денежными средствами, находящимися на Счете, без ограничений, за исключением случаев наложения ареста на денежные средства, находящиеся на Счете, либо применения иных мер ограничения по распоряжению денежными средствами на Счете, предусмотренных законодательством Российской Федерации и Правилами банковского счета.</w:t>
      </w:r>
    </w:p>
    <w:p w14:paraId="119E3E5C" w14:textId="77777777" w:rsidR="00EB57F1"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 xml:space="preserve">Перечень видов банковских счетов, открываемых РНКО на основании Договора банковского счета, определяется РНКО в одностороннем порядке. </w:t>
      </w:r>
    </w:p>
    <w:p w14:paraId="7ECB110E" w14:textId="77777777" w:rsidR="00EB57F1"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lastRenderedPageBreak/>
        <w:t xml:space="preserve">С даты вступления в действие настоящей редакции Правил банковского счета и до внесения изменений в Правила банковского счета, на основании Договора банковского счета, заключаемого путем присоединения Клиента к Правилам банковского счета, могут быть открыты только банковские счета в рублях и иностранной валюте </w:t>
      </w:r>
    </w:p>
    <w:p w14:paraId="4F5A4AC9" w14:textId="77777777" w:rsidR="001374B0" w:rsidRPr="009C610E" w:rsidRDefault="00EB57F1" w:rsidP="00AD56DA">
      <w:pPr>
        <w:pStyle w:val="2"/>
      </w:pPr>
      <w:r w:rsidRPr="009C610E">
        <w:t>Денежные средства перечисляются РНКО со Счета в пределах имеющихся на Счете денежных средств Клиента.</w:t>
      </w:r>
    </w:p>
    <w:p w14:paraId="55F3CEDE"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Распоряжения, предъявляемые к Счету, принимаются РНКО к исполнению независимо от суммы, в них указанной, и от наличия денежных средств на Счете Клиента, если иное не предусмотрено отдельным соглашением между РНКО и Клиентом или Правилами банковского счета.</w:t>
      </w:r>
    </w:p>
    <w:p w14:paraId="0554104A"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При достаточности денежных средств на Счете Клиента, предъявленные к Счету распоряжения Клиента, иных лиц, исполняются РНКО в последовательности поступления распоряжений в РНКО, получения акцепта от Клиента, если законодательством, Правилами банковского счета или соглашением между РНКО и Клиентом не предусмотрено изменение указанной последовательности. Достаточность денежных средств на Счете определяется РНКО в порядке, предусмотренном нормативным актом Банка России, регулирующим правила осуществления перевода денежных средств, если иное не предусмотрено Правилами банковского счета или отдельным соглашением между РНКО и Клиентом.</w:t>
      </w:r>
    </w:p>
    <w:p w14:paraId="0501A11B"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При недостаточности денежных средств на Счете Клиента после осуществления контроля достаточности средств на Счете, распоряжения принимаются РНКО к исполнению и помещаются РНКО в очередь не исполненных в срок распоряжений, если иное не предусмотрено соглашением Сторон. Исполнение таких распоряжений производится РНКО по мере поступления денежных средств на Счет в установленный Правилами банковского счета срок и в порядке очередности списания средств со Счета, установленной законодательством Российской Федерации.</w:t>
      </w:r>
    </w:p>
    <w:p w14:paraId="2A8E4175"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При наличии решений уполномоченных органов, препятствующих проведению операций по Счету, распоряжения (в том числе находящиеся в очереди не исполненных в срок распоряжений), на которые распространяются вышеуказанные решения уполномоченных органов, помещаются РНКО в очередь распоряжений, ожидающих разрешения на проведение операций. Исполнение таких распоряжений производится РНКО после получения разрешения на проведение операций в случаях и в очередности, установленных законодательством Российской Федерации.</w:t>
      </w:r>
    </w:p>
    <w:p w14:paraId="2E71E545" w14:textId="402A34B5" w:rsidR="001374B0" w:rsidRPr="009C610E" w:rsidRDefault="00EB57F1" w:rsidP="00AD56DA">
      <w:pPr>
        <w:pStyle w:val="2"/>
      </w:pPr>
      <w:r w:rsidRPr="009C610E">
        <w:t>РНКО при выявлении им операции, соответствующей признакам осуществления перевода денежных средств без согласия Клиента или с согласия Клиента, полученного под влиянием обмана или при злоупотреблении доверием (далее при совместном упоминании – перевод денежных средств без добровольного согласия Клиента), за исключением операции с использованием Карт или перевода денежных средств с использованием сервиса быстрых платежей платежной системы Банка России (далее – СБП), приостанавливает прием к исполнению распоряжения на 2 (два) календарных дня, а при выявлении операции с пользованием Карт или перевода денежных средств с использованием СБП, соответствующих признакам осуществления перевода денежных средств без добровольного согласия Клиента, отказывает в совершении соответствующей операции (перевода).</w:t>
      </w:r>
    </w:p>
    <w:p w14:paraId="627551A5" w14:textId="77777777" w:rsidR="001374B0" w:rsidRPr="009C610E" w:rsidRDefault="00EB57F1">
      <w:pPr>
        <w:spacing w:after="3"/>
        <w:ind w:left="-15" w:right="0"/>
        <w:rPr>
          <w:rFonts w:ascii="Times New Roman" w:hAnsi="Times New Roman" w:cs="Times New Roman"/>
          <w:sz w:val="24"/>
          <w:szCs w:val="24"/>
        </w:rPr>
      </w:pPr>
      <w:r w:rsidRPr="009C610E">
        <w:rPr>
          <w:rFonts w:ascii="Times New Roman" w:hAnsi="Times New Roman" w:cs="Times New Roman"/>
          <w:sz w:val="24"/>
          <w:szCs w:val="24"/>
        </w:rPr>
        <w:t>В случае направления распоряжения с использованием Системы, РНКО вправе приостановить использование Клиентом Системы в случаях и в порядке, установленных Договором ДБО.</w:t>
      </w:r>
    </w:p>
    <w:p w14:paraId="49CA0F04" w14:textId="77777777" w:rsidR="001374B0" w:rsidRPr="009C610E" w:rsidRDefault="00EB57F1">
      <w:pPr>
        <w:ind w:left="-15" w:right="0" w:firstLine="567"/>
        <w:rPr>
          <w:rFonts w:ascii="Times New Roman" w:hAnsi="Times New Roman" w:cs="Times New Roman"/>
          <w:sz w:val="24"/>
          <w:szCs w:val="24"/>
        </w:rPr>
      </w:pPr>
      <w:r w:rsidRPr="009C610E">
        <w:rPr>
          <w:rFonts w:ascii="Times New Roman" w:hAnsi="Times New Roman" w:cs="Times New Roman"/>
          <w:b/>
          <w:sz w:val="24"/>
          <w:szCs w:val="24"/>
        </w:rPr>
        <w:t xml:space="preserve">2.8.1. </w:t>
      </w:r>
      <w:hyperlink r:id="rId8">
        <w:r w:rsidRPr="009C610E">
          <w:rPr>
            <w:rFonts w:ascii="Times New Roman" w:hAnsi="Times New Roman" w:cs="Times New Roman"/>
            <w:sz w:val="24"/>
            <w:szCs w:val="24"/>
          </w:rPr>
          <w:t>Признаки</w:t>
        </w:r>
      </w:hyperlink>
      <w:r w:rsidRPr="009C610E">
        <w:rPr>
          <w:rFonts w:ascii="Times New Roman" w:hAnsi="Times New Roman" w:cs="Times New Roman"/>
          <w:sz w:val="24"/>
          <w:szCs w:val="24"/>
        </w:rPr>
        <w:t xml:space="preserve"> осуществления перевода денежных средств без добровольного согласия Клиента устанавливаются Банком России и размещаются на его официальном сайте в информационно</w:t>
      </w:r>
      <w:r w:rsidR="00AD56DA">
        <w:rPr>
          <w:rFonts w:ascii="Times New Roman" w:hAnsi="Times New Roman" w:cs="Times New Roman"/>
          <w:sz w:val="24"/>
          <w:szCs w:val="24"/>
        </w:rPr>
        <w:t xml:space="preserve"> </w:t>
      </w:r>
      <w:r w:rsidRPr="009C610E">
        <w:rPr>
          <w:rFonts w:ascii="Times New Roman" w:hAnsi="Times New Roman" w:cs="Times New Roman"/>
          <w:sz w:val="24"/>
          <w:szCs w:val="24"/>
        </w:rPr>
        <w:t>телекоммуникационной сети «Интернет».</w:t>
      </w:r>
    </w:p>
    <w:p w14:paraId="67AEF1C1" w14:textId="77777777" w:rsidR="001374B0" w:rsidRPr="009C610E" w:rsidRDefault="00EB57F1">
      <w:pPr>
        <w:ind w:left="-15" w:right="0" w:firstLine="567"/>
        <w:rPr>
          <w:rFonts w:ascii="Times New Roman" w:hAnsi="Times New Roman" w:cs="Times New Roman"/>
          <w:sz w:val="24"/>
          <w:szCs w:val="24"/>
        </w:rPr>
      </w:pPr>
      <w:r w:rsidRPr="009C610E">
        <w:rPr>
          <w:rFonts w:ascii="Times New Roman" w:hAnsi="Times New Roman" w:cs="Times New Roman"/>
          <w:b/>
          <w:sz w:val="24"/>
          <w:szCs w:val="24"/>
        </w:rPr>
        <w:t xml:space="preserve">2.8.2. </w:t>
      </w:r>
      <w:r w:rsidRPr="009C610E">
        <w:rPr>
          <w:rFonts w:ascii="Times New Roman" w:hAnsi="Times New Roman" w:cs="Times New Roman"/>
          <w:sz w:val="24"/>
          <w:szCs w:val="24"/>
        </w:rPr>
        <w:t>После приостановления приема к исполнению распоряжения или отказа в совершении операции (перевода), соответствующих признакам осуществления перевода денежных средств без добровольного согласия Клиента, РНКО незамедлительно:</w:t>
      </w:r>
    </w:p>
    <w:p w14:paraId="3D7D6922" w14:textId="77777777" w:rsidR="001374B0" w:rsidRPr="009C610E" w:rsidRDefault="00EB57F1">
      <w:pPr>
        <w:spacing w:after="32"/>
        <w:ind w:left="709" w:right="0" w:firstLine="0"/>
        <w:rPr>
          <w:rFonts w:ascii="Times New Roman" w:hAnsi="Times New Roman" w:cs="Times New Roman"/>
          <w:sz w:val="24"/>
          <w:szCs w:val="24"/>
        </w:rPr>
      </w:pPr>
      <w:r w:rsidRPr="009C610E">
        <w:rPr>
          <w:rFonts w:ascii="Times New Roman" w:hAnsi="Times New Roman" w:cs="Times New Roman"/>
          <w:sz w:val="24"/>
          <w:szCs w:val="24"/>
        </w:rPr>
        <w:t>1) предоставляет Клиенту информацию:</w:t>
      </w:r>
    </w:p>
    <w:p w14:paraId="0F370609" w14:textId="77777777" w:rsidR="001374B0" w:rsidRPr="00C621A7" w:rsidRDefault="00C621A7" w:rsidP="0080317F">
      <w:pPr>
        <w:numPr>
          <w:ilvl w:val="0"/>
          <w:numId w:val="4"/>
        </w:numPr>
        <w:spacing w:after="32" w:line="259" w:lineRule="auto"/>
        <w:ind w:left="-15" w:right="0" w:firstLine="0"/>
        <w:rPr>
          <w:rFonts w:ascii="Times New Roman" w:hAnsi="Times New Roman" w:cs="Times New Roman"/>
          <w:sz w:val="24"/>
          <w:szCs w:val="24"/>
        </w:rPr>
      </w:pPr>
      <w:r>
        <w:rPr>
          <w:rFonts w:ascii="Times New Roman" w:hAnsi="Times New Roman" w:cs="Times New Roman"/>
          <w:sz w:val="24"/>
          <w:szCs w:val="24"/>
        </w:rPr>
        <w:t xml:space="preserve">о </w:t>
      </w:r>
      <w:r w:rsidR="00EB57F1" w:rsidRPr="00C621A7">
        <w:rPr>
          <w:rFonts w:ascii="Times New Roman" w:hAnsi="Times New Roman" w:cs="Times New Roman"/>
          <w:sz w:val="24"/>
          <w:szCs w:val="24"/>
        </w:rPr>
        <w:t>приостановлении</w:t>
      </w:r>
      <w:r w:rsidR="00EB57F1" w:rsidRPr="00C621A7">
        <w:rPr>
          <w:rFonts w:ascii="Times New Roman" w:hAnsi="Times New Roman" w:cs="Times New Roman"/>
          <w:sz w:val="24"/>
          <w:szCs w:val="24"/>
        </w:rPr>
        <w:tab/>
        <w:t>приема</w:t>
      </w:r>
      <w:r w:rsidRPr="00C621A7">
        <w:rPr>
          <w:rFonts w:ascii="Times New Roman" w:hAnsi="Times New Roman" w:cs="Times New Roman"/>
          <w:sz w:val="24"/>
          <w:szCs w:val="24"/>
        </w:rPr>
        <w:t xml:space="preserve"> </w:t>
      </w:r>
      <w:r>
        <w:rPr>
          <w:rFonts w:ascii="Times New Roman" w:hAnsi="Times New Roman" w:cs="Times New Roman"/>
          <w:sz w:val="24"/>
          <w:szCs w:val="24"/>
        </w:rPr>
        <w:t>к</w:t>
      </w:r>
      <w:r w:rsidRPr="00C621A7">
        <w:rPr>
          <w:rFonts w:ascii="Times New Roman" w:hAnsi="Times New Roman" w:cs="Times New Roman"/>
          <w:sz w:val="24"/>
          <w:szCs w:val="24"/>
        </w:rPr>
        <w:t xml:space="preserve"> </w:t>
      </w:r>
      <w:r w:rsidR="00EB57F1" w:rsidRPr="00C621A7">
        <w:rPr>
          <w:rFonts w:ascii="Times New Roman" w:hAnsi="Times New Roman" w:cs="Times New Roman"/>
          <w:sz w:val="24"/>
          <w:szCs w:val="24"/>
        </w:rPr>
        <w:t>исполнению</w:t>
      </w:r>
      <w:r>
        <w:rPr>
          <w:rFonts w:ascii="Times New Roman" w:hAnsi="Times New Roman" w:cs="Times New Roman"/>
          <w:sz w:val="24"/>
          <w:szCs w:val="24"/>
        </w:rPr>
        <w:t xml:space="preserve"> </w:t>
      </w:r>
      <w:r w:rsidR="00EB57F1" w:rsidRPr="00C621A7">
        <w:rPr>
          <w:rFonts w:ascii="Times New Roman" w:hAnsi="Times New Roman" w:cs="Times New Roman"/>
          <w:sz w:val="24"/>
          <w:szCs w:val="24"/>
        </w:rPr>
        <w:t>распоряжения</w:t>
      </w:r>
      <w:r w:rsidRPr="00C621A7">
        <w:rPr>
          <w:rFonts w:ascii="Times New Roman" w:hAnsi="Times New Roman" w:cs="Times New Roman"/>
          <w:sz w:val="24"/>
          <w:szCs w:val="24"/>
        </w:rPr>
        <w:t xml:space="preserve"> </w:t>
      </w:r>
      <w:r w:rsidR="00EB57F1" w:rsidRPr="00C621A7">
        <w:rPr>
          <w:rFonts w:ascii="Times New Roman" w:hAnsi="Times New Roman" w:cs="Times New Roman"/>
          <w:sz w:val="24"/>
          <w:szCs w:val="24"/>
        </w:rPr>
        <w:t>или</w:t>
      </w:r>
      <w:r w:rsidRPr="00C621A7">
        <w:rPr>
          <w:rFonts w:ascii="Times New Roman" w:hAnsi="Times New Roman" w:cs="Times New Roman"/>
          <w:sz w:val="24"/>
          <w:szCs w:val="24"/>
        </w:rPr>
        <w:t xml:space="preserve"> </w:t>
      </w:r>
      <w:r w:rsidR="00EB57F1" w:rsidRPr="00C621A7">
        <w:rPr>
          <w:rFonts w:ascii="Times New Roman" w:hAnsi="Times New Roman" w:cs="Times New Roman"/>
          <w:sz w:val="24"/>
          <w:szCs w:val="24"/>
        </w:rPr>
        <w:t>об</w:t>
      </w:r>
      <w:r>
        <w:rPr>
          <w:rFonts w:ascii="Times New Roman" w:hAnsi="Times New Roman" w:cs="Times New Roman"/>
          <w:sz w:val="24"/>
          <w:szCs w:val="24"/>
        </w:rPr>
        <w:t xml:space="preserve"> </w:t>
      </w:r>
      <w:r w:rsidR="00EB57F1" w:rsidRPr="00C621A7">
        <w:rPr>
          <w:rFonts w:ascii="Times New Roman" w:hAnsi="Times New Roman" w:cs="Times New Roman"/>
          <w:sz w:val="24"/>
          <w:szCs w:val="24"/>
        </w:rPr>
        <w:t>отказе</w:t>
      </w:r>
      <w:r>
        <w:rPr>
          <w:rFonts w:ascii="Times New Roman" w:hAnsi="Times New Roman" w:cs="Times New Roman"/>
          <w:sz w:val="24"/>
          <w:szCs w:val="24"/>
        </w:rPr>
        <w:t xml:space="preserve"> </w:t>
      </w:r>
      <w:r w:rsidR="00EB57F1" w:rsidRPr="00C621A7">
        <w:rPr>
          <w:rFonts w:ascii="Times New Roman" w:hAnsi="Times New Roman" w:cs="Times New Roman"/>
          <w:sz w:val="24"/>
          <w:szCs w:val="24"/>
        </w:rPr>
        <w:t>в</w:t>
      </w:r>
      <w:r w:rsidRPr="00C621A7">
        <w:rPr>
          <w:rFonts w:ascii="Times New Roman" w:hAnsi="Times New Roman" w:cs="Times New Roman"/>
          <w:sz w:val="24"/>
          <w:szCs w:val="24"/>
        </w:rPr>
        <w:t xml:space="preserve"> </w:t>
      </w:r>
      <w:r w:rsidR="00EB57F1" w:rsidRPr="00C621A7">
        <w:rPr>
          <w:rFonts w:ascii="Times New Roman" w:hAnsi="Times New Roman" w:cs="Times New Roman"/>
          <w:sz w:val="24"/>
          <w:szCs w:val="24"/>
        </w:rPr>
        <w:t>совершении</w:t>
      </w:r>
      <w:r w:rsidRPr="00C621A7">
        <w:rPr>
          <w:rFonts w:ascii="Times New Roman" w:hAnsi="Times New Roman" w:cs="Times New Roman"/>
          <w:sz w:val="24"/>
          <w:szCs w:val="24"/>
        </w:rPr>
        <w:t xml:space="preserve"> </w:t>
      </w:r>
      <w:r w:rsidR="00EB57F1" w:rsidRPr="00C621A7">
        <w:rPr>
          <w:rFonts w:ascii="Times New Roman" w:hAnsi="Times New Roman" w:cs="Times New Roman"/>
          <w:sz w:val="24"/>
          <w:szCs w:val="24"/>
        </w:rPr>
        <w:t>соответствующей операции (перевода);</w:t>
      </w:r>
    </w:p>
    <w:p w14:paraId="4CEF4216" w14:textId="77777777" w:rsidR="001374B0" w:rsidRPr="009C610E" w:rsidRDefault="00EB57F1" w:rsidP="009C610E">
      <w:pPr>
        <w:numPr>
          <w:ilvl w:val="0"/>
          <w:numId w:val="4"/>
        </w:numPr>
        <w:spacing w:after="3"/>
        <w:ind w:right="-5"/>
        <w:rPr>
          <w:rFonts w:ascii="Times New Roman" w:hAnsi="Times New Roman" w:cs="Times New Roman"/>
          <w:sz w:val="24"/>
          <w:szCs w:val="24"/>
        </w:rPr>
      </w:pPr>
      <w:r w:rsidRPr="009C610E">
        <w:rPr>
          <w:rFonts w:ascii="Times New Roman" w:hAnsi="Times New Roman" w:cs="Times New Roman"/>
          <w:sz w:val="24"/>
          <w:szCs w:val="24"/>
        </w:rPr>
        <w:lastRenderedPageBreak/>
        <w:t>о рекомендациях по снижению рисков повторного осуществления перевода денежных средств без добровольного согласия Клиента;</w:t>
      </w:r>
    </w:p>
    <w:p w14:paraId="11C73663" w14:textId="4DB57D26"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2) сообщает Клиенту о возможности подтвердить распоряжение не позднее 1 (одного) календарного дня, следующего за днем приостановления РНКО приема к исполнению указанного распоряжения, по входящему телефонному звонку от работника РНКО или путем самостоятельного обращения в РНКО по телефонам</w:t>
      </w:r>
      <w:r w:rsidR="0089025B">
        <w:rPr>
          <w:rFonts w:ascii="Times New Roman" w:hAnsi="Times New Roman" w:cs="Times New Roman"/>
          <w:sz w:val="24"/>
          <w:szCs w:val="24"/>
        </w:rPr>
        <w:t xml:space="preserve">, указанным на сайте РНКО </w:t>
      </w:r>
      <w:r w:rsidR="0089025B">
        <w:rPr>
          <w:rFonts w:ascii="Times New Roman" w:hAnsi="Times New Roman" w:cs="Times New Roman"/>
          <w:sz w:val="24"/>
          <w:szCs w:val="24"/>
          <w:lang w:val="en-US"/>
        </w:rPr>
        <w:t>dsrnko</w:t>
      </w:r>
      <w:r w:rsidR="0089025B" w:rsidRPr="005106D4">
        <w:rPr>
          <w:rFonts w:ascii="Times New Roman" w:hAnsi="Times New Roman" w:cs="Times New Roman"/>
          <w:sz w:val="24"/>
          <w:szCs w:val="24"/>
        </w:rPr>
        <w:t>.</w:t>
      </w:r>
      <w:r w:rsidR="0089025B">
        <w:rPr>
          <w:rFonts w:ascii="Times New Roman" w:hAnsi="Times New Roman" w:cs="Times New Roman"/>
          <w:sz w:val="24"/>
          <w:szCs w:val="24"/>
          <w:lang w:val="en-US"/>
        </w:rPr>
        <w:t>ru</w:t>
      </w:r>
      <w:r w:rsidRPr="009C610E">
        <w:rPr>
          <w:rFonts w:ascii="Times New Roman" w:hAnsi="Times New Roman" w:cs="Times New Roman"/>
          <w:sz w:val="24"/>
          <w:szCs w:val="24"/>
        </w:rPr>
        <w:t xml:space="preserve"> или, в случае отказа РНКО в совершении Клиентом операции с использованием Карт или перевода денежных средств с использованием СБП, о возможности совершения клиентом повторной операции, содержащей те же реквизиты получателя (плательщика) и ту же сумму перевода (далее – повторная операция) способами, предусмотренными Договором банковского счета. </w:t>
      </w:r>
    </w:p>
    <w:p w14:paraId="227E3920"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РНКО при предоставлении Клиенту информации, указанной в настоящем пункте, вправе в дополнение к подтверждению Клиента запросить информацию о том, что перевод не является переводом денежных средств без добровольного согласия Клиента и (или) направить Клиенту информацию о необходимости совершить повторную операцию способом, который предусмотрен Договором банковского счета и который указан РНКО.</w:t>
      </w:r>
    </w:p>
    <w:p w14:paraId="5F624D33" w14:textId="468EF1F2"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Информацию и запрос, указанные в настоящем пункте, РНКО направляет Клиенту способами, указанными Правил</w:t>
      </w:r>
      <w:r w:rsidR="000454BC">
        <w:rPr>
          <w:rFonts w:ascii="Times New Roman" w:hAnsi="Times New Roman" w:cs="Times New Roman"/>
          <w:sz w:val="24"/>
          <w:szCs w:val="24"/>
        </w:rPr>
        <w:t>ами</w:t>
      </w:r>
      <w:r w:rsidRPr="009C610E">
        <w:rPr>
          <w:rFonts w:ascii="Times New Roman" w:hAnsi="Times New Roman" w:cs="Times New Roman"/>
          <w:sz w:val="24"/>
          <w:szCs w:val="24"/>
        </w:rPr>
        <w:t xml:space="preserve"> </w:t>
      </w:r>
      <w:r w:rsidR="00027DDD">
        <w:rPr>
          <w:rFonts w:ascii="Times New Roman" w:hAnsi="Times New Roman" w:cs="Times New Roman"/>
          <w:sz w:val="24"/>
          <w:szCs w:val="24"/>
        </w:rPr>
        <w:t>КБО</w:t>
      </w:r>
      <w:r w:rsidRPr="009C610E">
        <w:rPr>
          <w:rFonts w:ascii="Times New Roman" w:hAnsi="Times New Roman" w:cs="Times New Roman"/>
          <w:sz w:val="24"/>
          <w:szCs w:val="24"/>
        </w:rPr>
        <w:t>, либо любым иным способом по выбору РНКО, обеспечивающим оперативную доставку соответствующего уведомления, в том числе по телефону или иному средству связи.</w:t>
      </w:r>
    </w:p>
    <w:p w14:paraId="59388FCB" w14:textId="77777777" w:rsidR="001374B0" w:rsidRPr="009C610E" w:rsidRDefault="00EB57F1">
      <w:pPr>
        <w:spacing w:after="80"/>
        <w:ind w:left="-15" w:right="0"/>
        <w:rPr>
          <w:rFonts w:ascii="Times New Roman" w:hAnsi="Times New Roman" w:cs="Times New Roman"/>
          <w:sz w:val="24"/>
          <w:szCs w:val="24"/>
        </w:rPr>
      </w:pPr>
      <w:r w:rsidRPr="009C610E">
        <w:rPr>
          <w:rFonts w:ascii="Times New Roman" w:hAnsi="Times New Roman" w:cs="Times New Roman"/>
          <w:sz w:val="24"/>
          <w:szCs w:val="24"/>
        </w:rPr>
        <w:t>Риск неполучения Клиентом информации и запроса, направленных РНКО по реквизитам Клиента, предоставленным Клиентом в РНКО в соответствии с Правилами банковского счета, несет Клиент.</w:t>
      </w:r>
    </w:p>
    <w:p w14:paraId="69F138A8"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2.8.3. </w:t>
      </w:r>
      <w:r w:rsidRPr="009C610E">
        <w:rPr>
          <w:rFonts w:ascii="Times New Roman" w:hAnsi="Times New Roman" w:cs="Times New Roman"/>
          <w:sz w:val="24"/>
          <w:szCs w:val="24"/>
        </w:rPr>
        <w:t>Если иное не предусмотрено настоящим пунктом, при получении от Клиента подтверждения распоряжения, указанного в п. 2.8.2 Правил банковского счета, или осуществлении действий по совершению Клиентом повторной операции, РНКО незамедлительно принимает к исполнению подтвержденное распоряжение Клиента или совершает повторную операцию, при отсутствии иных установленных законодательством Российской Федерации оснований не принимать распоряжение Клиента к исполнению.</w:t>
      </w:r>
    </w:p>
    <w:p w14:paraId="66178408" w14:textId="74E4B444"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При неполучении от Клиента подтверждения распоряжения и (или) информации, запрошенных в соответствии с п. 2.8.2 Правил банковского счета, указанное распоряжение считается не принятым к исполнению, а при осуществлении действий по совершению Клиентом повторной операции способом, не предусмотренным Договором банковского счета или иным, чем указанный в соответствии с п. 2.8.2 Правил банковского счета РНКО, способом и (или) при неполучении информации, запрошенной в соответствии с п. 2.8.2 Правил банковского счета, повторная операция считается несовершенной .</w:t>
      </w:r>
    </w:p>
    <w:p w14:paraId="2F31228A"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Если несмотря на полученное от Клиента подтверждение распоряжения или осуществления действий по совершению повторной операции РНКО получил от Банка России информацию, содержащуюся в базе данных о случаях и попытках осуществления переводов денежных средств без добровольного согласия Клиента, РНКО приостанавливает прием к исполнению подтвержденного распоряжения Клиента, соответствующего признакам осуществления перевода денежных средств без добровольного согласия Клиента, на 2 (два) календарных дня со дня направления Клиентом подтверждения распоряжения или отказывает в совершении Клиентом повторной операции и незамедлительно уведомляет Клиента с использованием функционала Системы или посредством телефонной связи о приостановлении приема к исполнению подтвержденного распоряжения Клиента с указанием причины такого приостановления и срока такого приостановления либо об отказе в совершении повторной операции с указанием причины отказа, а также о возможности совершения Клиентом последующей повторной операции.</w:t>
      </w:r>
    </w:p>
    <w:p w14:paraId="0B06D6BC"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 xml:space="preserve">В случае приостановления приема к исполнению подтвержденного распоряжения Клиента в соответствии с настоящим пунктом по истечении двух календарных дней со дня направления Клиентом подтверждения распоряжения Клиента, </w:t>
      </w:r>
      <w:r w:rsidR="000454BC">
        <w:rPr>
          <w:rFonts w:ascii="Times New Roman" w:hAnsi="Times New Roman" w:cs="Times New Roman"/>
          <w:sz w:val="24"/>
          <w:szCs w:val="24"/>
        </w:rPr>
        <w:t>РНКО</w:t>
      </w:r>
      <w:r w:rsidRPr="009C610E">
        <w:rPr>
          <w:rFonts w:ascii="Times New Roman" w:hAnsi="Times New Roman" w:cs="Times New Roman"/>
          <w:sz w:val="24"/>
          <w:szCs w:val="24"/>
        </w:rPr>
        <w:t xml:space="preserve"> незамедлительно принимает к исполнению подтвержденное распоряжение Клиента при отсутствии иных установленных законодательством Российской Федерации оснований не принимать подтвержденное распоряжение Клиента к исполнению. В случае отказа в совершении Клиентом повторной операции в соответствии с настоящим пунктом, по истечении 2 (двух) календарных дней со дня осуществления Клиентом действий по совершению Клиентом </w:t>
      </w:r>
      <w:r w:rsidRPr="009C610E">
        <w:rPr>
          <w:rFonts w:ascii="Times New Roman" w:hAnsi="Times New Roman" w:cs="Times New Roman"/>
          <w:sz w:val="24"/>
          <w:szCs w:val="24"/>
        </w:rPr>
        <w:lastRenderedPageBreak/>
        <w:t>повторной операции РНКО совершает последующую повторную операцию Клиента при отсутствии иных установленных законодательством Российской Федерации оснований не совершать последующую повторную операцию Клиента.</w:t>
      </w:r>
    </w:p>
    <w:p w14:paraId="2068B288" w14:textId="04E48F5D"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2.8.4. </w:t>
      </w:r>
      <w:r w:rsidRPr="009C610E">
        <w:rPr>
          <w:rFonts w:ascii="Times New Roman" w:hAnsi="Times New Roman" w:cs="Times New Roman"/>
          <w:sz w:val="24"/>
          <w:szCs w:val="24"/>
        </w:rPr>
        <w:t xml:space="preserve">Действие </w:t>
      </w:r>
      <w:r w:rsidR="00C621A7">
        <w:rPr>
          <w:rFonts w:ascii="Times New Roman" w:hAnsi="Times New Roman" w:cs="Times New Roman"/>
          <w:sz w:val="24"/>
          <w:szCs w:val="24"/>
        </w:rPr>
        <w:t>п.2.8 (</w:t>
      </w:r>
      <w:r w:rsidRPr="009C610E">
        <w:rPr>
          <w:rFonts w:ascii="Times New Roman" w:hAnsi="Times New Roman" w:cs="Times New Roman"/>
          <w:sz w:val="24"/>
          <w:szCs w:val="24"/>
        </w:rPr>
        <w:t>пп. 2.8</w:t>
      </w:r>
      <w:r w:rsidR="00C621A7">
        <w:rPr>
          <w:rFonts w:ascii="Times New Roman" w:hAnsi="Times New Roman" w:cs="Times New Roman"/>
          <w:sz w:val="24"/>
          <w:szCs w:val="24"/>
        </w:rPr>
        <w:t>.1</w:t>
      </w:r>
      <w:r w:rsidRPr="009C610E">
        <w:rPr>
          <w:rFonts w:ascii="Times New Roman" w:hAnsi="Times New Roman" w:cs="Times New Roman"/>
          <w:sz w:val="24"/>
          <w:szCs w:val="24"/>
        </w:rPr>
        <w:t xml:space="preserve"> – 2.8.3</w:t>
      </w:r>
      <w:r w:rsidR="00C621A7">
        <w:rPr>
          <w:rFonts w:ascii="Times New Roman" w:hAnsi="Times New Roman" w:cs="Times New Roman"/>
          <w:sz w:val="24"/>
          <w:szCs w:val="24"/>
        </w:rPr>
        <w:t>)</w:t>
      </w:r>
      <w:r w:rsidRPr="009C610E">
        <w:rPr>
          <w:rFonts w:ascii="Times New Roman" w:hAnsi="Times New Roman" w:cs="Times New Roman"/>
          <w:sz w:val="24"/>
          <w:szCs w:val="24"/>
        </w:rPr>
        <w:t xml:space="preserve"> Правил банковского счета не распространяется на случаи осуществления переводов денежных средств, являющихся заработной платой и (или) иными доходами, в отношении которых ст. 99 Федерального закона «Об исполнительном производстве» установлены ограничения размеров удержания, а также переводов денежных средств, являющихся доходами, на которые в соответствии со ст. 101 Федерального закона «Об исполнительном производстве» не может быть обращено взыскание.</w:t>
      </w:r>
    </w:p>
    <w:p w14:paraId="6B95C2C7" w14:textId="77777777" w:rsidR="001374B0" w:rsidRPr="009C610E" w:rsidRDefault="00EB57F1" w:rsidP="000454BC">
      <w:pPr>
        <w:pStyle w:val="2"/>
      </w:pPr>
      <w:r w:rsidRPr="009C610E">
        <w:t>Если иное не предусмотрено Правилами банковского</w:t>
      </w:r>
      <w:r w:rsidR="000454BC">
        <w:t xml:space="preserve"> </w:t>
      </w:r>
      <w:r w:rsidRPr="009C610E">
        <w:t>или дополнительным соглашением к Договору банковского счета, РНКО производит операции по списанию денежных средств со Счета в валюте Счета на основании:</w:t>
      </w:r>
    </w:p>
    <w:p w14:paraId="6B5E2F0C" w14:textId="77777777" w:rsidR="001374B0" w:rsidRPr="009C610E" w:rsidRDefault="00EB57F1" w:rsidP="009C610E">
      <w:pPr>
        <w:numPr>
          <w:ilvl w:val="0"/>
          <w:numId w:val="5"/>
        </w:numPr>
        <w:ind w:right="0"/>
        <w:rPr>
          <w:rFonts w:ascii="Times New Roman" w:hAnsi="Times New Roman" w:cs="Times New Roman"/>
          <w:sz w:val="24"/>
          <w:szCs w:val="24"/>
        </w:rPr>
      </w:pPr>
      <w:r w:rsidRPr="009C610E">
        <w:rPr>
          <w:rFonts w:ascii="Times New Roman" w:hAnsi="Times New Roman" w:cs="Times New Roman"/>
          <w:sz w:val="24"/>
          <w:szCs w:val="24"/>
        </w:rPr>
        <w:t>платежных поручений, кассовых документов и иных распоряжений Клиента;</w:t>
      </w:r>
    </w:p>
    <w:p w14:paraId="173FC8C9" w14:textId="77777777" w:rsidR="001374B0" w:rsidRPr="009C610E" w:rsidRDefault="00EB57F1" w:rsidP="009C610E">
      <w:pPr>
        <w:numPr>
          <w:ilvl w:val="0"/>
          <w:numId w:val="5"/>
        </w:numPr>
        <w:ind w:right="0"/>
        <w:rPr>
          <w:rFonts w:ascii="Times New Roman" w:hAnsi="Times New Roman" w:cs="Times New Roman"/>
          <w:sz w:val="24"/>
          <w:szCs w:val="24"/>
        </w:rPr>
      </w:pPr>
      <w:r w:rsidRPr="009C610E">
        <w:rPr>
          <w:rFonts w:ascii="Times New Roman" w:hAnsi="Times New Roman" w:cs="Times New Roman"/>
          <w:sz w:val="24"/>
          <w:szCs w:val="24"/>
        </w:rPr>
        <w:t>инкассовых поручений и иных распоряжений, предъявляемых к Счету лицами и (или) органами, имеющими право на основании закона предъявлять распоряжения к банковским счетам Клиента, для списания денежных средств со Счета без дополнительного распоряжения (согласия) Клиента (взыскателей средств);</w:t>
      </w:r>
    </w:p>
    <w:p w14:paraId="05069061" w14:textId="77777777" w:rsidR="001374B0" w:rsidRPr="009C610E" w:rsidRDefault="00EB57F1" w:rsidP="009C610E">
      <w:pPr>
        <w:numPr>
          <w:ilvl w:val="0"/>
          <w:numId w:val="5"/>
        </w:numPr>
        <w:ind w:right="0"/>
        <w:rPr>
          <w:rFonts w:ascii="Times New Roman" w:hAnsi="Times New Roman" w:cs="Times New Roman"/>
          <w:sz w:val="24"/>
          <w:szCs w:val="24"/>
        </w:rPr>
      </w:pPr>
      <w:r w:rsidRPr="009C610E">
        <w:rPr>
          <w:rFonts w:ascii="Times New Roman" w:hAnsi="Times New Roman" w:cs="Times New Roman"/>
          <w:sz w:val="24"/>
          <w:szCs w:val="24"/>
        </w:rPr>
        <w:t>инкассовых поручений, предъявляемых к Счету получателями средств при расчетах по инкассо;</w:t>
      </w:r>
    </w:p>
    <w:p w14:paraId="67DD860B" w14:textId="77777777" w:rsidR="001374B0" w:rsidRPr="009C610E" w:rsidRDefault="00EB57F1" w:rsidP="009C610E">
      <w:pPr>
        <w:numPr>
          <w:ilvl w:val="0"/>
          <w:numId w:val="5"/>
        </w:numPr>
        <w:ind w:right="0"/>
        <w:rPr>
          <w:rFonts w:ascii="Times New Roman" w:hAnsi="Times New Roman" w:cs="Times New Roman"/>
          <w:sz w:val="24"/>
          <w:szCs w:val="24"/>
        </w:rPr>
      </w:pPr>
      <w:r w:rsidRPr="009C610E">
        <w:rPr>
          <w:rFonts w:ascii="Times New Roman" w:hAnsi="Times New Roman" w:cs="Times New Roman"/>
          <w:sz w:val="24"/>
          <w:szCs w:val="24"/>
        </w:rPr>
        <w:t>платежных требований и иных составленных по установленным РНКО формам распоряжений, предъявляемых к Счету получателями средств при осуществлении расчетов в форме перевода денежных средств по требованиям получателя средств (прямого дебетования);</w:t>
      </w:r>
    </w:p>
    <w:p w14:paraId="386C45AA" w14:textId="77777777" w:rsidR="001374B0" w:rsidRPr="009C610E" w:rsidRDefault="00EB57F1" w:rsidP="009C610E">
      <w:pPr>
        <w:numPr>
          <w:ilvl w:val="0"/>
          <w:numId w:val="5"/>
        </w:numPr>
        <w:ind w:right="0"/>
        <w:rPr>
          <w:rFonts w:ascii="Times New Roman" w:hAnsi="Times New Roman" w:cs="Times New Roman"/>
          <w:sz w:val="24"/>
          <w:szCs w:val="24"/>
        </w:rPr>
      </w:pPr>
      <w:r w:rsidRPr="009C610E">
        <w:rPr>
          <w:rFonts w:ascii="Times New Roman" w:hAnsi="Times New Roman" w:cs="Times New Roman"/>
          <w:sz w:val="24"/>
          <w:szCs w:val="24"/>
        </w:rPr>
        <w:t>расчетных документов и иных распоряжений РНКО (включая банковские и платежные ордера, применяемые в случаях, установленных нормативными актами Банка России), в том числе, но не исключительно: составленных РНКО на основании распоряжений Клиента (в том числе данных в соглашениях Клиента, заключаемых с РНКО), иных лиц в соответствии с законодательством Российской Федерации, нормативными актами Банка России и (или) Правилами банковского счета для списания денежных средств со Счета без дополнительного распоряжения (согласия) Клиента.</w:t>
      </w:r>
    </w:p>
    <w:p w14:paraId="2CB9534A"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Распоряжения, для которых Банком России не установлены реквизиты и формы, должны быть составлены по установленным или согласованным с РНКО формам.</w:t>
      </w:r>
    </w:p>
    <w:p w14:paraId="5CBD1120"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Вышеуказанные документы принимаются РНКО к исполнению только при условии их надлежащего оформления в соответствии с требованиями законодательства Российской Федерации, нормативных актов Банка России и Правил банковского счета.</w:t>
      </w:r>
    </w:p>
    <w:p w14:paraId="5C46F142"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Перечень распоряжений, на основании которых РНКО производит операции по Счету, определяется РНКО в одностороннем порядке.</w:t>
      </w:r>
    </w:p>
    <w:p w14:paraId="28A25BC0"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Отражение операций, совершаемых по Счету с использованием Карты, производится на основании документов, указанных в Правилах расчетов по Корпоративным картам.</w:t>
      </w:r>
    </w:p>
    <w:p w14:paraId="77A6A85E"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2.9.1. </w:t>
      </w:r>
      <w:r w:rsidRPr="009C610E">
        <w:rPr>
          <w:rFonts w:ascii="Times New Roman" w:hAnsi="Times New Roman" w:cs="Times New Roman"/>
          <w:sz w:val="24"/>
          <w:szCs w:val="24"/>
        </w:rPr>
        <w:t>В случае, если на основании распоряжения Клиента, составленного по установленной РНКО форме и предъявленного к Счету, открытому Клиенту в иностранной валюте, денежные средства списываются со Счета Клиента для их последующей конвертации в иную валюту, то конверсионная операция осуществляется по курсу РНКО на момент списания средств со Счета Клиента.</w:t>
      </w:r>
    </w:p>
    <w:p w14:paraId="4F961343" w14:textId="77777777" w:rsidR="001374B0" w:rsidRPr="009C610E" w:rsidRDefault="00EB57F1" w:rsidP="000454BC">
      <w:pPr>
        <w:pStyle w:val="2"/>
      </w:pPr>
      <w:r w:rsidRPr="009C610E">
        <w:t>Если иное не предусмотрено Правилами банковского счета (в том числе приложениями к Правилам банковского счета) или дополнительным соглашением к Договору банковского счета, РНКО производит операции по зачислению денежных средств на Счет в валюте Счета на основании кассовых, расчетных документов и иных распоряжений на перевод денежных средств.</w:t>
      </w:r>
    </w:p>
    <w:p w14:paraId="4B6DC795"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Поступившие на Счет, открытый Клиенту в иностранной валюте, денежные средства в иной иностранной валюте, отличной от валюты Счета, зачисляются РНКО на Счет Клиента в сумме, эквивалентной поступившей сумме денежных средств, пересчитанной в валюту Счета по курсу РНКО для проведения операций конвертации в безналичной форме для юридических лиц, установленному на момент совершения операции.</w:t>
      </w:r>
    </w:p>
    <w:p w14:paraId="4D8E7B97" w14:textId="18689F05" w:rsidR="001374B0" w:rsidRPr="009C610E" w:rsidRDefault="00EB57F1" w:rsidP="000454BC">
      <w:pPr>
        <w:pStyle w:val="2"/>
      </w:pPr>
      <w:r w:rsidRPr="009C610E">
        <w:lastRenderedPageBreak/>
        <w:t>РНКО самостоятельно определяет продолжительность операционного времени, в течение которого РНКО осуществляется прием расчетных, кассовых и иных документов и распоряжений, предъявляемых к Счету (далее по тексту – «Операционное время (день)»). Продолжительность Операционного времени (время начала и окончания Операционного времени) доводится до сведения Клиента одним или несколькими из способов, указанных в Правил</w:t>
      </w:r>
      <w:r w:rsidR="000454BC">
        <w:t>ах</w:t>
      </w:r>
      <w:r w:rsidRPr="009C610E">
        <w:t xml:space="preserve"> </w:t>
      </w:r>
      <w:r w:rsidR="00027DDD">
        <w:t>КБО</w:t>
      </w:r>
      <w:r w:rsidRPr="009C610E">
        <w:t>, по выбору РНКО.</w:t>
      </w:r>
    </w:p>
    <w:p w14:paraId="6E282F3D" w14:textId="77777777" w:rsidR="001374B0" w:rsidRPr="009C610E" w:rsidRDefault="00EB57F1" w:rsidP="000454BC">
      <w:pPr>
        <w:pStyle w:val="2"/>
      </w:pPr>
      <w:r w:rsidRPr="009C610E">
        <w:t>Распоряжения Клиента и иных лиц о проведении операций по Счету, поступившие в РНКО в течение Операционного времени, принимаются РНКО к исполнению текущим Операционным днем, распоряжения Клиента и иных лиц, поступившие после окончания Операционного времени, принимаются РНКО</w:t>
      </w:r>
      <w:r w:rsidR="000454BC">
        <w:t xml:space="preserve"> </w:t>
      </w:r>
      <w:r w:rsidRPr="009C610E">
        <w:t>к исполнению следующим Операционным днем.</w:t>
      </w:r>
    </w:p>
    <w:p w14:paraId="16A919C5"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В случае заключения между РНКО и Клиентом Договора ДБО распоряжения Клиента о проведении операций по Счету принимаются РНКО в порядке, предусмотренном соответствующим Договором ДБО.</w:t>
      </w:r>
    </w:p>
    <w:p w14:paraId="704E4F8A" w14:textId="00A94701"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Порядок выполнения РНКО процедур приема к исполнению, отзыва, возврата (аннулирования), исполнения распоряжений устанавливается РНКО в одностороннем порядке и доводится до сведения Клиента одним или нескол</w:t>
      </w:r>
      <w:r w:rsidR="000454BC">
        <w:rPr>
          <w:rFonts w:ascii="Times New Roman" w:hAnsi="Times New Roman" w:cs="Times New Roman"/>
          <w:sz w:val="24"/>
          <w:szCs w:val="24"/>
        </w:rPr>
        <w:t xml:space="preserve">ькими из способов, указанных в </w:t>
      </w:r>
      <w:r w:rsidRPr="009C610E">
        <w:rPr>
          <w:rFonts w:ascii="Times New Roman" w:hAnsi="Times New Roman" w:cs="Times New Roman"/>
          <w:sz w:val="24"/>
          <w:szCs w:val="24"/>
        </w:rPr>
        <w:t>Правил</w:t>
      </w:r>
      <w:r w:rsidR="000454BC">
        <w:rPr>
          <w:rFonts w:ascii="Times New Roman" w:hAnsi="Times New Roman" w:cs="Times New Roman"/>
          <w:sz w:val="24"/>
          <w:szCs w:val="24"/>
        </w:rPr>
        <w:t>ах</w:t>
      </w:r>
      <w:r w:rsidRPr="009C610E">
        <w:rPr>
          <w:rFonts w:ascii="Times New Roman" w:hAnsi="Times New Roman" w:cs="Times New Roman"/>
          <w:sz w:val="24"/>
          <w:szCs w:val="24"/>
        </w:rPr>
        <w:t xml:space="preserve"> </w:t>
      </w:r>
      <w:r w:rsidR="00027DDD">
        <w:rPr>
          <w:rFonts w:ascii="Times New Roman" w:hAnsi="Times New Roman" w:cs="Times New Roman"/>
          <w:sz w:val="24"/>
          <w:szCs w:val="24"/>
        </w:rPr>
        <w:t>КБО</w:t>
      </w:r>
      <w:r w:rsidRPr="009C610E">
        <w:rPr>
          <w:rFonts w:ascii="Times New Roman" w:hAnsi="Times New Roman" w:cs="Times New Roman"/>
          <w:sz w:val="24"/>
          <w:szCs w:val="24"/>
        </w:rPr>
        <w:t>, по выбору РНКО.</w:t>
      </w:r>
    </w:p>
    <w:p w14:paraId="074E4B16" w14:textId="7915B013" w:rsidR="001374B0" w:rsidRPr="009C610E" w:rsidRDefault="00EB57F1" w:rsidP="000454BC">
      <w:pPr>
        <w:pStyle w:val="2"/>
      </w:pPr>
      <w:r w:rsidRPr="009C610E">
        <w:t xml:space="preserve">Если иное не установлено законодательством Российской Федерации, Правилами банковского счета, зачисление денежных средств на Счет производится в порядке, установленном </w:t>
      </w:r>
      <w:r w:rsidR="000454BC">
        <w:t>РНКО, не позднее рабочего дня РНКО</w:t>
      </w:r>
      <w:r w:rsidRPr="009C610E">
        <w:t>, следующего за днем поступления денежных средств в</w:t>
      </w:r>
      <w:r w:rsidR="000454BC">
        <w:t xml:space="preserve"> РНКО</w:t>
      </w:r>
      <w:r w:rsidRPr="009C610E">
        <w:t>, при условии получения РНКО в указанный срок оформленных надлежащим образом документов, из которых однозначно следует, что получателем денежных средств является Клиент и средства должны быть зачислены на Счет. При этом, если иное не установлено законодательством Российской Федерации, Правилами банковского счета, РНКО имеет право зачислять денежные средства на Счет Клиента по двум и более реквизитам, определяемым РНКО в одностороннем порядке и доводимым до сведения Клиента одним или несколькими из способов, указанных в Правил</w:t>
      </w:r>
      <w:r w:rsidR="000454BC">
        <w:t>ах</w:t>
      </w:r>
      <w:r w:rsidRPr="009C610E">
        <w:t xml:space="preserve"> </w:t>
      </w:r>
      <w:r w:rsidR="00027DDD">
        <w:t>КБО</w:t>
      </w:r>
      <w:r w:rsidRPr="009C610E">
        <w:t>, по выбору РНКО.</w:t>
      </w:r>
    </w:p>
    <w:p w14:paraId="61A33879"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В случае, если из поступивших в РНКО документов Клиент не может быть однозначно определен в качестве получателя денежных средств (например, документ содержит искаженный или неверный номер Счета, ИНН (КИО) Клиента и т.д.), денежные средства зачисляются на Счет после проведения РНКО мероприятий, направленных на выяснение получателя средств, в порядке и в сроки, установленные РНКО в соответствии с законодательством Российской Федерации и нормативными актами Банка России.</w:t>
      </w:r>
    </w:p>
    <w:p w14:paraId="4DBA5D9C"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При возникновении у РНКО подозрений о наличии одного из условий, предусмотренных п. 4.1.3 Правил банковского счета, РНКО имеет право провести проверку наличия таких условий. Денежные средства зачисляются РНКО на Счет по итогам проведения такой проверки, либо РНКО принимает решение об отказе в зачислении на Счет денежных средств в соответствии с Правилами банковского счета.</w:t>
      </w:r>
    </w:p>
    <w:p w14:paraId="01A619D8" w14:textId="77777777" w:rsidR="001374B0" w:rsidRPr="009C610E" w:rsidRDefault="00EB57F1" w:rsidP="00A92A99">
      <w:pPr>
        <w:pStyle w:val="2"/>
      </w:pPr>
      <w:r w:rsidRPr="009C610E">
        <w:t>Перечисление РНКО денежных средств со Счета и (или) исполнение распоряжений Клиента о выдаче наличных денежных средств со Счета (если выдача наличных денежных средств со Счета не запрещена законодательством Российской Федерации или режимом Счета, установленным приложением к Правилам банковского счета или отдельным соглашением между Сторонами) производится РНКО не позднее рабочего дня, следующего за днем приема РНКО к исполнению соответствующих документов, а также при условии представления Клиентом в случаях, установленных законодательством Российской Федерации, нормативными актами Банка России и Правилами банковского счета иных, надлежащим образом оформленных документов, являющихся основанием для проведения расходной операции, в том числе для целей осуществления РНКО валютного контроля, фиксирования информации в целях противодействия легализации (отмыванию) доходов, полученных преступным путем, и финансированию терроризма и т.д. Указанные операции по усмотрению РНКО могут быть осуществлены в более ранний срок в порядке и на условиях, установленных РНКО, в т.ч. в Тарифах.</w:t>
      </w:r>
    </w:p>
    <w:p w14:paraId="5C3A23B9"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 xml:space="preserve">В случае, если срок перечисления денежных средств в иностранной валюте приходится на нерабочий день в государстве-эмитенте валюты, в которой открыт Счет, то перечисление </w:t>
      </w:r>
      <w:r w:rsidRPr="009C610E">
        <w:rPr>
          <w:rFonts w:ascii="Times New Roman" w:hAnsi="Times New Roman" w:cs="Times New Roman"/>
          <w:sz w:val="24"/>
          <w:szCs w:val="24"/>
        </w:rPr>
        <w:lastRenderedPageBreak/>
        <w:t>РНКО вышеуказанных денежных средств осуществляется на следующий за ним рабочий день в этом государстве.</w:t>
      </w:r>
    </w:p>
    <w:p w14:paraId="3D794926" w14:textId="77777777" w:rsidR="001374B0" w:rsidRPr="009C610E" w:rsidRDefault="00EB57F1" w:rsidP="00A92A99">
      <w:pPr>
        <w:pStyle w:val="2"/>
      </w:pPr>
      <w:r w:rsidRPr="009C610E">
        <w:t>Обязательство РНКО перед Клиентом по перечислению денежных средств со Счета считается исполненным в момент зачисления соответствующей суммы на корреспондентский счет оператора по переводу денежных средств, обслуживающего получателя средств, в случае перечисления денежных средств на счет получателя, не являющегося клиентом РНКО, или в момент зачисления денежных средств на счет получателя, открытый в РНКО, в случае перечисления денежных средств в адрес клиента РНКО.</w:t>
      </w:r>
    </w:p>
    <w:p w14:paraId="70F80D0B" w14:textId="2F30CBD2" w:rsidR="001374B0" w:rsidRPr="009C610E" w:rsidRDefault="00EB57F1" w:rsidP="00A92A99">
      <w:pPr>
        <w:pStyle w:val="2"/>
      </w:pPr>
      <w:r w:rsidRPr="009C610E">
        <w:t xml:space="preserve">Денежные средства, ошибочно зачисленные РНКО на Счет Клиента, а также денежные средства в оплату комиссионного вознаграждения РНКО, расходов, понесенных РНКО в связи с выполнением распоряжений Клиента и оказанием услуг, предусмотренных Тарифами (далее – комиссионное вознаграждение), включая суммы пени и иных санкций, предусмотренные </w:t>
      </w:r>
      <w:r w:rsidR="00172D1F">
        <w:t>Договором</w:t>
      </w:r>
      <w:r w:rsidR="00172D1F" w:rsidRPr="009C610E">
        <w:t xml:space="preserve"> </w:t>
      </w:r>
      <w:r w:rsidRPr="009C610E">
        <w:t xml:space="preserve">банковского счета, списываются РНКО со Счета без дополнительного распоряжения (согласия) Клиента на основании расчетных или иных документов РНКО (в т.ч. банковских ордеров, используемых в соответствии с нормативными актами Банка России) в сроки, установленные соответствующими тарифами или </w:t>
      </w:r>
      <w:r w:rsidR="00172D1F">
        <w:t>Договором</w:t>
      </w:r>
      <w:r w:rsidRPr="009C610E">
        <w:t xml:space="preserve"> банковского счета.</w:t>
      </w:r>
    </w:p>
    <w:p w14:paraId="771961D1" w14:textId="6468E750" w:rsidR="001374B0" w:rsidRPr="009C610E" w:rsidRDefault="00EB57F1">
      <w:pPr>
        <w:spacing w:after="0"/>
        <w:ind w:left="-15" w:right="0"/>
        <w:rPr>
          <w:rFonts w:ascii="Times New Roman" w:hAnsi="Times New Roman" w:cs="Times New Roman"/>
          <w:sz w:val="24"/>
          <w:szCs w:val="24"/>
        </w:rPr>
      </w:pPr>
      <w:r w:rsidRPr="009C610E">
        <w:rPr>
          <w:rFonts w:ascii="Times New Roman" w:hAnsi="Times New Roman" w:cs="Times New Roman"/>
          <w:sz w:val="24"/>
          <w:szCs w:val="24"/>
        </w:rPr>
        <w:t xml:space="preserve">Присоединившись к Правилам банковского счета, Клиент тем самым предоставляет РНКО заранее данный акцепт в отношении расчетных документов и иных распоряжений РНКО, выставляемых РНКО к Счету Клиента по обязательствам Клиента перед РНКО, предусмотренным </w:t>
      </w:r>
      <w:r w:rsidR="00172D1F">
        <w:rPr>
          <w:rFonts w:ascii="Times New Roman" w:hAnsi="Times New Roman" w:cs="Times New Roman"/>
          <w:sz w:val="24"/>
          <w:szCs w:val="24"/>
        </w:rPr>
        <w:t>Договором</w:t>
      </w:r>
      <w:r w:rsidR="00172D1F" w:rsidRPr="009C610E">
        <w:rPr>
          <w:rFonts w:ascii="Times New Roman" w:hAnsi="Times New Roman" w:cs="Times New Roman"/>
          <w:sz w:val="24"/>
          <w:szCs w:val="24"/>
        </w:rPr>
        <w:t xml:space="preserve"> </w:t>
      </w:r>
      <w:r w:rsidRPr="009C610E">
        <w:rPr>
          <w:rFonts w:ascii="Times New Roman" w:hAnsi="Times New Roman" w:cs="Times New Roman"/>
          <w:sz w:val="24"/>
          <w:szCs w:val="24"/>
        </w:rPr>
        <w:t xml:space="preserve">банковского счета и (или) Тарифами (включая обязательства по уплате РНКО комиссионного вознаграждения, по возмещению РНКО расходов и иных сумм Клиентом, являющимся получателем средств по аккредитиву, в случаях, предусмотренных договором между Клиентом и плательщиком денежных средств по аккредитиву), либо в целях списания ошибочно зачисленных на счет денежных средств, без ограничения по количеству расчетных документов и иных распоряжений РНКО, а также по сумме и требованиям из обязательств, вытекающим из </w:t>
      </w:r>
      <w:r w:rsidR="00172D1F">
        <w:rPr>
          <w:rFonts w:ascii="Times New Roman" w:hAnsi="Times New Roman" w:cs="Times New Roman"/>
          <w:sz w:val="24"/>
          <w:szCs w:val="24"/>
        </w:rPr>
        <w:t>Договора</w:t>
      </w:r>
      <w:r w:rsidR="00172D1F" w:rsidRPr="009C610E">
        <w:rPr>
          <w:rFonts w:ascii="Times New Roman" w:hAnsi="Times New Roman" w:cs="Times New Roman"/>
          <w:sz w:val="24"/>
          <w:szCs w:val="24"/>
        </w:rPr>
        <w:t xml:space="preserve"> </w:t>
      </w:r>
      <w:r w:rsidRPr="009C610E">
        <w:rPr>
          <w:rFonts w:ascii="Times New Roman" w:hAnsi="Times New Roman" w:cs="Times New Roman"/>
          <w:sz w:val="24"/>
          <w:szCs w:val="24"/>
        </w:rPr>
        <w:t>банковского счета и (или) Тарифов, с возможностью частичного исполнения расчетных документов и иных распоряжений РНКО.</w:t>
      </w:r>
    </w:p>
    <w:p w14:paraId="23CA94D3" w14:textId="03B2654E" w:rsidR="001374B0" w:rsidRPr="009C610E" w:rsidRDefault="00EB57F1">
      <w:pPr>
        <w:spacing w:after="3"/>
        <w:ind w:left="-15" w:right="0"/>
        <w:rPr>
          <w:rFonts w:ascii="Times New Roman" w:hAnsi="Times New Roman" w:cs="Times New Roman"/>
          <w:sz w:val="24"/>
          <w:szCs w:val="24"/>
        </w:rPr>
      </w:pPr>
      <w:r w:rsidRPr="009C610E">
        <w:rPr>
          <w:rFonts w:ascii="Times New Roman" w:hAnsi="Times New Roman" w:cs="Times New Roman"/>
          <w:sz w:val="24"/>
          <w:szCs w:val="24"/>
        </w:rPr>
        <w:t xml:space="preserve">Положения настоящего пункта применяются, если в </w:t>
      </w:r>
      <w:r w:rsidR="00172D1F">
        <w:rPr>
          <w:rFonts w:ascii="Times New Roman" w:hAnsi="Times New Roman" w:cs="Times New Roman"/>
          <w:sz w:val="24"/>
          <w:szCs w:val="24"/>
        </w:rPr>
        <w:t>Договоре</w:t>
      </w:r>
      <w:r w:rsidRPr="009C610E">
        <w:rPr>
          <w:rFonts w:ascii="Times New Roman" w:hAnsi="Times New Roman" w:cs="Times New Roman"/>
          <w:sz w:val="24"/>
          <w:szCs w:val="24"/>
        </w:rPr>
        <w:t xml:space="preserve"> банковского счета (в том числе в приложении(ях) к</w:t>
      </w:r>
      <w:r w:rsidR="00172D1F">
        <w:rPr>
          <w:rFonts w:ascii="Times New Roman" w:hAnsi="Times New Roman" w:cs="Times New Roman"/>
          <w:sz w:val="24"/>
          <w:szCs w:val="24"/>
        </w:rPr>
        <w:t xml:space="preserve"> нему</w:t>
      </w:r>
      <w:r w:rsidRPr="009C610E">
        <w:rPr>
          <w:rFonts w:ascii="Times New Roman" w:hAnsi="Times New Roman" w:cs="Times New Roman"/>
          <w:sz w:val="24"/>
          <w:szCs w:val="24"/>
        </w:rPr>
        <w:t>) прямо не предусмотрено иное.</w:t>
      </w:r>
    </w:p>
    <w:p w14:paraId="2DBC2CE8" w14:textId="6DE5267E" w:rsidR="001374B0" w:rsidRPr="009C610E" w:rsidRDefault="00EB57F1" w:rsidP="00A92A99">
      <w:pPr>
        <w:pStyle w:val="2"/>
      </w:pPr>
      <w:r w:rsidRPr="009C610E">
        <w:t xml:space="preserve">Денежные средства, причитающиеся РНКО как кредитору по обязательствам, возникшим из договоров (соглашений) между РНКО и Клиентом, списываются РНКО со Счета без дополнительного распоряжения (согласия) Клиента, в том числе в форме перевода денежных средств по требованию получателя средств (прямого дебетования), в форме расчетов по инкассо, на основании расчетных или иных документов РНКО (в т.ч. банковских ордеров, используемых в соответствии с нормативными актами Банка России), при наличии в вышеперечисленных договорах (соглашениях) условия о праве </w:t>
      </w:r>
      <w:r w:rsidR="00A92A99">
        <w:t>РНКО</w:t>
      </w:r>
      <w:r w:rsidRPr="009C610E">
        <w:t xml:space="preserve"> на списание денежных средств со счетов Клиента без дополнительного распоряжения (согласия) Клиента. Списание осуществляется в сроки, установленные указанными договорами (соглашениями) или по мере поступления денежных средств на Счет.</w:t>
      </w:r>
    </w:p>
    <w:p w14:paraId="27139A59" w14:textId="77777777" w:rsidR="001374B0" w:rsidRPr="009C610E" w:rsidRDefault="00EB57F1" w:rsidP="00A92A99">
      <w:pPr>
        <w:pStyle w:val="2"/>
      </w:pPr>
      <w:r w:rsidRPr="009C610E">
        <w:t>Денежные средства, находящиеся на Счете, списываются РНКО без дополнительного распоряжения (согласия) Клиента на основании платежных требований или иных составленных по утвержденным или согласованным с РНКО формам распоряжений получателей средств, соответствующих условиям заранее данного акцепта. Заранее данный акцепт может быть дан Клиентом РНКО:</w:t>
      </w:r>
    </w:p>
    <w:p w14:paraId="3615088C" w14:textId="77777777" w:rsidR="001374B0" w:rsidRPr="009C610E" w:rsidRDefault="00EB57F1" w:rsidP="009C610E">
      <w:pPr>
        <w:numPr>
          <w:ilvl w:val="0"/>
          <w:numId w:val="6"/>
        </w:numPr>
        <w:ind w:right="0"/>
        <w:rPr>
          <w:rFonts w:ascii="Times New Roman" w:hAnsi="Times New Roman" w:cs="Times New Roman"/>
          <w:sz w:val="24"/>
          <w:szCs w:val="24"/>
        </w:rPr>
      </w:pPr>
      <w:r w:rsidRPr="009C610E">
        <w:rPr>
          <w:rFonts w:ascii="Times New Roman" w:hAnsi="Times New Roman" w:cs="Times New Roman"/>
          <w:sz w:val="24"/>
          <w:szCs w:val="24"/>
        </w:rPr>
        <w:t>в заключенном между Сторонами соглашении о предоставлении заранее данного акцепта или соглашении об условиях списания денежных средств по требованиям (распоряжениям) получателя средств или ином договоре (соглашении) между РНКО и Клиентом, предусматривающем право получателя средств предъявлять платежные требования или иные, составленные по утвержденной или согласованной с РНКО форме распоряжения к Счету Клиента;</w:t>
      </w:r>
    </w:p>
    <w:p w14:paraId="5FF5AFE2" w14:textId="15C67037" w:rsidR="001374B0" w:rsidRPr="009C610E" w:rsidRDefault="00EB57F1" w:rsidP="009C610E">
      <w:pPr>
        <w:numPr>
          <w:ilvl w:val="0"/>
          <w:numId w:val="6"/>
        </w:numPr>
        <w:ind w:right="0"/>
        <w:rPr>
          <w:rFonts w:ascii="Times New Roman" w:hAnsi="Times New Roman" w:cs="Times New Roman"/>
          <w:sz w:val="24"/>
          <w:szCs w:val="24"/>
        </w:rPr>
      </w:pPr>
      <w:r w:rsidRPr="009C610E">
        <w:rPr>
          <w:rFonts w:ascii="Times New Roman" w:hAnsi="Times New Roman" w:cs="Times New Roman"/>
          <w:sz w:val="24"/>
          <w:szCs w:val="24"/>
        </w:rPr>
        <w:t xml:space="preserve">в виде отдельного документа, составленного Клиентом по утвержденной РНКО или согласованной с РНКО форме, подписанного лицом(ами), уполномоченными Клиентом на распоряжение Счетом, и скрепленного оттиском печати Клиента (при наличии печати у Клиента), указанными Клиентом в Карточке (в случае составления документа на бумажном носителе) и(или подписанного электронной подписью лиц(а), указанных в Заявлении на регистрацию в качестве лиц с правом распоряжения денежными средствами, находящимися </w:t>
      </w:r>
      <w:r w:rsidRPr="009C610E">
        <w:rPr>
          <w:rFonts w:ascii="Times New Roman" w:hAnsi="Times New Roman" w:cs="Times New Roman"/>
          <w:sz w:val="24"/>
          <w:szCs w:val="24"/>
        </w:rPr>
        <w:lastRenderedPageBreak/>
        <w:t xml:space="preserve">на Счете (в случае составления документа в электронной форме). Присоединяясь к Правилам банковского счета, Клиент тем самым предоставляет получателям средств, в отношении которых Клиент предоставил в РНКО заранее данный акцепт в виде отдельного документа, право предъявлять к Счету Клиента распоряжения таких получателей средств. В случае несоответствия распоряжения </w:t>
      </w:r>
      <w:r w:rsidR="00172D1F">
        <w:rPr>
          <w:rFonts w:ascii="Times New Roman" w:hAnsi="Times New Roman" w:cs="Times New Roman"/>
          <w:sz w:val="24"/>
          <w:szCs w:val="24"/>
        </w:rPr>
        <w:t xml:space="preserve">(требования) </w:t>
      </w:r>
      <w:r w:rsidRPr="009C610E">
        <w:rPr>
          <w:rFonts w:ascii="Times New Roman" w:hAnsi="Times New Roman" w:cs="Times New Roman"/>
          <w:sz w:val="24"/>
          <w:szCs w:val="24"/>
        </w:rPr>
        <w:t>получателя средств условиям заранее данного акцепта Клиента такое распоряжение подлежит возврату получателю средств, если отдельным договором (соглашением) между Сторонами не предусмотрена обязанность РНКО запросить акцепт Клиента.</w:t>
      </w:r>
    </w:p>
    <w:p w14:paraId="6F6966D0" w14:textId="77777777" w:rsidR="001374B0" w:rsidRPr="009C610E" w:rsidRDefault="00EB57F1">
      <w:pPr>
        <w:spacing w:after="0"/>
        <w:ind w:left="-15" w:right="0"/>
        <w:rPr>
          <w:rFonts w:ascii="Times New Roman" w:hAnsi="Times New Roman" w:cs="Times New Roman"/>
          <w:sz w:val="24"/>
          <w:szCs w:val="24"/>
        </w:rPr>
      </w:pPr>
      <w:r w:rsidRPr="009C610E">
        <w:rPr>
          <w:rFonts w:ascii="Times New Roman" w:hAnsi="Times New Roman" w:cs="Times New Roman"/>
          <w:sz w:val="24"/>
          <w:szCs w:val="24"/>
        </w:rPr>
        <w:t>Распоряжения получателей средств, в отношении которых в РНКО отсутствует заранее данный акцепт Клиента, а также распоряжения получателей средств, в отношении которых не предусмотрена возможность частичного исполнения, предоставляются РНКО Клиенту для получения акцепта (далее совместно – последующий акцепт) в порядке, устанавливаемом РНКО. Присоединяясь к Правилам банковского счета, Клиент тем самым предоставляет получателю средств, в отношении которого Клиент предоставил в РНКО последующий акцепт, право предъявить распоряжение получателя средств к Счету Клиента для оплаты с акцептом Клиента. Последующий акцепт должен быть направлен Клиентом в РНКО в установленный законом срок по установленной РНКО форме.</w:t>
      </w:r>
    </w:p>
    <w:p w14:paraId="399A211D" w14:textId="0B02A2B8" w:rsidR="001374B0" w:rsidRPr="009C610E" w:rsidRDefault="00EB57F1">
      <w:pPr>
        <w:spacing w:after="3"/>
        <w:ind w:left="-15" w:right="0"/>
        <w:rPr>
          <w:rFonts w:ascii="Times New Roman" w:hAnsi="Times New Roman" w:cs="Times New Roman"/>
          <w:sz w:val="24"/>
          <w:szCs w:val="24"/>
        </w:rPr>
      </w:pPr>
      <w:r w:rsidRPr="009C610E">
        <w:rPr>
          <w:rFonts w:ascii="Times New Roman" w:hAnsi="Times New Roman" w:cs="Times New Roman"/>
          <w:sz w:val="24"/>
          <w:szCs w:val="24"/>
        </w:rPr>
        <w:t xml:space="preserve">Положения настоящего пункта применяются, если в </w:t>
      </w:r>
      <w:r w:rsidR="00172D1F">
        <w:rPr>
          <w:rFonts w:ascii="Times New Roman" w:hAnsi="Times New Roman" w:cs="Times New Roman"/>
          <w:sz w:val="24"/>
          <w:szCs w:val="24"/>
        </w:rPr>
        <w:t>Договоре</w:t>
      </w:r>
      <w:r w:rsidRPr="009C610E">
        <w:rPr>
          <w:rFonts w:ascii="Times New Roman" w:hAnsi="Times New Roman" w:cs="Times New Roman"/>
          <w:sz w:val="24"/>
          <w:szCs w:val="24"/>
        </w:rPr>
        <w:t xml:space="preserve"> банковского счета прямо не предусмотрено иное.</w:t>
      </w:r>
    </w:p>
    <w:p w14:paraId="68F53092" w14:textId="7F291287" w:rsidR="001374B0" w:rsidRPr="009C610E" w:rsidRDefault="00EB57F1" w:rsidP="00A92A99">
      <w:pPr>
        <w:pStyle w:val="2"/>
      </w:pPr>
      <w:r w:rsidRPr="009C610E">
        <w:t xml:space="preserve">Денежные средства, находящиеся на Счете, списываются РНКО без дополнительного распоряжения (согласия) Клиента на основании инкассовых поручений в следующих случаях (положения настоящего пункта применяются, если в </w:t>
      </w:r>
      <w:r w:rsidR="00172D1F">
        <w:t>Договоре</w:t>
      </w:r>
      <w:r w:rsidR="00172D1F" w:rsidRPr="009C610E">
        <w:t xml:space="preserve"> </w:t>
      </w:r>
      <w:r w:rsidRPr="009C610E">
        <w:t>банковского прямо не предусмотрено иное):</w:t>
      </w:r>
    </w:p>
    <w:p w14:paraId="2155457B" w14:textId="77777777" w:rsidR="001374B0" w:rsidRPr="009C610E" w:rsidRDefault="00EB57F1" w:rsidP="00A92A99">
      <w:pPr>
        <w:numPr>
          <w:ilvl w:val="2"/>
          <w:numId w:val="7"/>
        </w:numPr>
        <w:ind w:left="-142" w:right="0" w:firstLine="851"/>
        <w:rPr>
          <w:rFonts w:ascii="Times New Roman" w:hAnsi="Times New Roman" w:cs="Times New Roman"/>
          <w:sz w:val="24"/>
          <w:szCs w:val="24"/>
        </w:rPr>
      </w:pPr>
      <w:r w:rsidRPr="009C610E">
        <w:rPr>
          <w:rFonts w:ascii="Times New Roman" w:hAnsi="Times New Roman" w:cs="Times New Roman"/>
          <w:sz w:val="24"/>
          <w:szCs w:val="24"/>
        </w:rPr>
        <w:t>По распоряжениям взыскателей средств.</w:t>
      </w:r>
    </w:p>
    <w:p w14:paraId="5F573D7F" w14:textId="77777777" w:rsidR="001374B0" w:rsidRPr="009C610E" w:rsidRDefault="00EB57F1" w:rsidP="00A92A99">
      <w:pPr>
        <w:numPr>
          <w:ilvl w:val="2"/>
          <w:numId w:val="7"/>
        </w:numPr>
        <w:ind w:left="-142" w:right="0" w:firstLine="851"/>
        <w:rPr>
          <w:rFonts w:ascii="Times New Roman" w:hAnsi="Times New Roman" w:cs="Times New Roman"/>
          <w:sz w:val="24"/>
          <w:szCs w:val="24"/>
        </w:rPr>
      </w:pPr>
      <w:r w:rsidRPr="009C610E">
        <w:rPr>
          <w:rFonts w:ascii="Times New Roman" w:hAnsi="Times New Roman" w:cs="Times New Roman"/>
          <w:sz w:val="24"/>
          <w:szCs w:val="24"/>
        </w:rPr>
        <w:t>В случаях, предусмотренных заключенными между Сторонами соглашением об условиях списания денежных средств по требованиям (распоряжениям) получателя средств или иным договором (соглашением) между Сторонами, предусматривающим условие о списании средств со Счета на основании инкассовых поручений получателя средств, в отношении которого Клиент в таком соглашении или в отдельном документе, составленном по утвержденной РНКО или согласованной РНКО форме, предоставлены в РНКО сведения, предусмотренные нормативным актом Банка России, регулирующим правила осуществления перевода денежных средств.</w:t>
      </w:r>
    </w:p>
    <w:p w14:paraId="30DF2BB8" w14:textId="11056249" w:rsidR="001374B0" w:rsidRPr="009C610E" w:rsidRDefault="00EB57F1" w:rsidP="00A92A99">
      <w:pPr>
        <w:numPr>
          <w:ilvl w:val="2"/>
          <w:numId w:val="7"/>
        </w:numPr>
        <w:ind w:left="-142" w:right="0" w:firstLine="851"/>
        <w:rPr>
          <w:rFonts w:ascii="Times New Roman" w:hAnsi="Times New Roman" w:cs="Times New Roman"/>
          <w:sz w:val="24"/>
          <w:szCs w:val="24"/>
        </w:rPr>
      </w:pPr>
      <w:r w:rsidRPr="009C610E">
        <w:rPr>
          <w:rFonts w:ascii="Times New Roman" w:hAnsi="Times New Roman" w:cs="Times New Roman"/>
          <w:sz w:val="24"/>
          <w:szCs w:val="24"/>
        </w:rPr>
        <w:t xml:space="preserve">В случае подтверждения Клиентом права получателя средств, являющегося лизингодателем, предъявлять инкассовые поручения к Счету Клиента Подтверждения Клиентом </w:t>
      </w:r>
      <w:r w:rsidR="00BA3C08">
        <w:rPr>
          <w:rFonts w:ascii="Times New Roman" w:hAnsi="Times New Roman" w:cs="Times New Roman"/>
          <w:sz w:val="24"/>
          <w:szCs w:val="24"/>
        </w:rPr>
        <w:t>указанного п</w:t>
      </w:r>
      <w:r w:rsidRPr="009C610E">
        <w:rPr>
          <w:rFonts w:ascii="Times New Roman" w:hAnsi="Times New Roman" w:cs="Times New Roman"/>
          <w:sz w:val="24"/>
          <w:szCs w:val="24"/>
        </w:rPr>
        <w:t>рава получателя-лизингодателя не требуется в случае подтверждения этого права самим получателем средств, являющимся лизингодателем</w:t>
      </w:r>
      <w:r w:rsidR="0080317F">
        <w:rPr>
          <w:rFonts w:ascii="Times New Roman" w:hAnsi="Times New Roman" w:cs="Times New Roman"/>
          <w:sz w:val="24"/>
          <w:szCs w:val="24"/>
        </w:rPr>
        <w:t>.</w:t>
      </w:r>
      <w:r w:rsidRPr="009C610E">
        <w:rPr>
          <w:rFonts w:ascii="Times New Roman" w:hAnsi="Times New Roman" w:cs="Times New Roman"/>
          <w:sz w:val="24"/>
          <w:szCs w:val="24"/>
        </w:rPr>
        <w:t>.</w:t>
      </w:r>
    </w:p>
    <w:p w14:paraId="20770786" w14:textId="1EB9CF95" w:rsidR="001374B0" w:rsidRPr="009C610E" w:rsidRDefault="00EB57F1" w:rsidP="005106D4">
      <w:pPr>
        <w:tabs>
          <w:tab w:val="center" w:pos="1094"/>
          <w:tab w:val="center" w:pos="5788"/>
        </w:tabs>
        <w:ind w:right="0" w:firstLine="0"/>
        <w:jc w:val="left"/>
        <w:rPr>
          <w:rFonts w:ascii="Times New Roman" w:hAnsi="Times New Roman" w:cs="Times New Roman"/>
          <w:sz w:val="24"/>
          <w:szCs w:val="24"/>
        </w:rPr>
      </w:pPr>
      <w:r w:rsidRPr="009C610E">
        <w:rPr>
          <w:rFonts w:ascii="Times New Roman" w:hAnsi="Times New Roman" w:cs="Times New Roman"/>
          <w:sz w:val="24"/>
          <w:szCs w:val="24"/>
        </w:rPr>
        <w:tab/>
      </w:r>
    </w:p>
    <w:p w14:paraId="6F56638D" w14:textId="77F4F1D2" w:rsidR="001374B0" w:rsidRPr="009C610E" w:rsidRDefault="0080317F">
      <w:pPr>
        <w:ind w:left="-15" w:right="0"/>
        <w:rPr>
          <w:rFonts w:ascii="Times New Roman" w:hAnsi="Times New Roman" w:cs="Times New Roman"/>
          <w:sz w:val="24"/>
          <w:szCs w:val="24"/>
        </w:rPr>
      </w:pPr>
      <w:r>
        <w:rPr>
          <w:rFonts w:ascii="Times New Roman" w:hAnsi="Times New Roman" w:cs="Times New Roman"/>
          <w:sz w:val="24"/>
          <w:szCs w:val="24"/>
        </w:rPr>
        <w:t>П</w:t>
      </w:r>
      <w:r w:rsidR="00EB57F1" w:rsidRPr="009C610E">
        <w:rPr>
          <w:rFonts w:ascii="Times New Roman" w:hAnsi="Times New Roman" w:cs="Times New Roman"/>
          <w:sz w:val="24"/>
          <w:szCs w:val="24"/>
        </w:rPr>
        <w:t>одтверждени</w:t>
      </w:r>
      <w:r>
        <w:rPr>
          <w:rFonts w:ascii="Times New Roman" w:hAnsi="Times New Roman" w:cs="Times New Roman"/>
          <w:sz w:val="24"/>
          <w:szCs w:val="24"/>
        </w:rPr>
        <w:t>е</w:t>
      </w:r>
      <w:r w:rsidR="00EB57F1" w:rsidRPr="009C610E">
        <w:rPr>
          <w:rFonts w:ascii="Times New Roman" w:hAnsi="Times New Roman" w:cs="Times New Roman"/>
          <w:sz w:val="24"/>
          <w:szCs w:val="24"/>
        </w:rPr>
        <w:t xml:space="preserve"> получателем средств, являющимся лизингодателем, своего права предъявлять инкассовые поручения к Счету Клиента </w:t>
      </w:r>
      <w:r w:rsidR="00BA3C08">
        <w:rPr>
          <w:rFonts w:ascii="Times New Roman" w:hAnsi="Times New Roman" w:cs="Times New Roman"/>
          <w:sz w:val="24"/>
          <w:szCs w:val="24"/>
        </w:rPr>
        <w:t>производится</w:t>
      </w:r>
      <w:r>
        <w:rPr>
          <w:rFonts w:ascii="Times New Roman" w:hAnsi="Times New Roman" w:cs="Times New Roman"/>
          <w:sz w:val="24"/>
          <w:szCs w:val="24"/>
        </w:rPr>
        <w:t xml:space="preserve"> </w:t>
      </w:r>
      <w:r w:rsidR="00EB57F1" w:rsidRPr="009C610E">
        <w:rPr>
          <w:rFonts w:ascii="Times New Roman" w:hAnsi="Times New Roman" w:cs="Times New Roman"/>
          <w:sz w:val="24"/>
          <w:szCs w:val="24"/>
        </w:rPr>
        <w:t>посредством представления в РНКО  заверенной копии договора лизинга</w:t>
      </w:r>
      <w:r w:rsidR="00BA3C08">
        <w:rPr>
          <w:rFonts w:ascii="Times New Roman" w:hAnsi="Times New Roman" w:cs="Times New Roman"/>
          <w:sz w:val="24"/>
          <w:szCs w:val="24"/>
        </w:rPr>
        <w:t xml:space="preserve"> и документов, подтверждающих непоступление от лизингополучателя  л</w:t>
      </w:r>
      <w:r w:rsidR="00BA3C08" w:rsidRPr="00BA3C08">
        <w:rPr>
          <w:rFonts w:ascii="Times New Roman" w:hAnsi="Times New Roman" w:cs="Times New Roman"/>
          <w:sz w:val="24"/>
          <w:szCs w:val="24"/>
        </w:rPr>
        <w:t>изинговых платежей более двух раз подряд по истечении установленного договором лизинга срока платежа</w:t>
      </w:r>
      <w:r w:rsidR="00EB57F1" w:rsidRPr="009C610E">
        <w:rPr>
          <w:rFonts w:ascii="Times New Roman" w:hAnsi="Times New Roman" w:cs="Times New Roman"/>
          <w:sz w:val="24"/>
          <w:szCs w:val="24"/>
        </w:rPr>
        <w:t xml:space="preserve">. </w:t>
      </w:r>
    </w:p>
    <w:p w14:paraId="60360072" w14:textId="0AEDFAA1" w:rsidR="001374B0" w:rsidRPr="009C610E" w:rsidRDefault="00EB57F1" w:rsidP="00226760">
      <w:pPr>
        <w:pStyle w:val="2"/>
      </w:pPr>
      <w:r w:rsidRPr="009C610E">
        <w:t>Выписки по операциям по Счету и приложения к ним, в том числе расчетные документы и иные распоряжения, предоставляются РНКО Клиенту в порядке, устанавливаемом РНКО и доводимом РНКО до сведения Клиента одним или несколькими из способов, указанных в Правил</w:t>
      </w:r>
      <w:r w:rsidR="00226760">
        <w:t>ах</w:t>
      </w:r>
      <w:r w:rsidRPr="009C610E">
        <w:t xml:space="preserve"> </w:t>
      </w:r>
      <w:r w:rsidR="00027DDD">
        <w:t>КБО</w:t>
      </w:r>
      <w:r w:rsidRPr="009C610E">
        <w:t>, по выбору РНКОа.</w:t>
      </w:r>
    </w:p>
    <w:p w14:paraId="12BC08BB" w14:textId="3DEAA866" w:rsidR="001374B0" w:rsidRPr="009C610E" w:rsidRDefault="00EB57F1" w:rsidP="00226760">
      <w:pPr>
        <w:pStyle w:val="2"/>
      </w:pPr>
      <w:r w:rsidRPr="009C610E">
        <w:t xml:space="preserve">Выписки и приложенные к ним документы предоставляются РНКО Клиенту на бумажном носителе по запросу уполномоченного лица Клиента при обращении в </w:t>
      </w:r>
      <w:r w:rsidR="00E24B68">
        <w:t>РНКО</w:t>
      </w:r>
      <w:r w:rsidRPr="009C610E">
        <w:t xml:space="preserve"> или, в случае предоставления РНКО Клиенту такой возможности, в иное структурное подразделение РНКО, либо, в случае заключения между РНКО и Клиентом ДБО, в электронном виде в порядке, предусмотренном таким договором. Время выдачи выписок по Счету устанавливается РНКО в одностороннем порядке и доводится до сведения Клиента одним или несколькими из способов, указанных в Правил</w:t>
      </w:r>
      <w:r w:rsidR="00226760">
        <w:t>ах</w:t>
      </w:r>
      <w:r w:rsidR="00027DDD">
        <w:t xml:space="preserve"> КБО</w:t>
      </w:r>
      <w:r w:rsidRPr="009C610E">
        <w:t>, по выбору РНКО.</w:t>
      </w:r>
    </w:p>
    <w:p w14:paraId="52A7B650" w14:textId="77777777" w:rsidR="001374B0" w:rsidRPr="009C610E" w:rsidRDefault="00EB57F1" w:rsidP="009C610E">
      <w:pPr>
        <w:pStyle w:val="1"/>
      </w:pPr>
      <w:r w:rsidRPr="009C610E">
        <w:t>ОБЯЗАННОСТИ СТОРОН</w:t>
      </w:r>
    </w:p>
    <w:p w14:paraId="070A06BD" w14:textId="77777777" w:rsidR="001374B0" w:rsidRPr="009C610E" w:rsidRDefault="00EB57F1" w:rsidP="00226760">
      <w:pPr>
        <w:pStyle w:val="2"/>
      </w:pPr>
      <w:r w:rsidRPr="009C610E">
        <w:tab/>
        <w:t>РНКО обязуется:</w:t>
      </w:r>
    </w:p>
    <w:p w14:paraId="26B134D0"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lastRenderedPageBreak/>
        <w:t xml:space="preserve">3.1.1. </w:t>
      </w:r>
      <w:r w:rsidRPr="009C610E">
        <w:rPr>
          <w:rFonts w:ascii="Times New Roman" w:hAnsi="Times New Roman" w:cs="Times New Roman"/>
          <w:sz w:val="24"/>
          <w:szCs w:val="24"/>
        </w:rPr>
        <w:t>Совершать по поручению Клиента на условиях, предусмотренных Правилами банковского счета, операции, предусмотренные для счетов данного вида законодательством Российской Федерации, нормативными актами Банка России, установленными в соответствии с ними банковскими правилами и применяемыми в банковской практике обычаями, используемыми в международной практике международными правилами (при расчетах в иностранной валюте), а также Правилами банковского счета</w:t>
      </w:r>
      <w:r w:rsidR="00226760">
        <w:rPr>
          <w:rFonts w:ascii="Times New Roman" w:hAnsi="Times New Roman" w:cs="Times New Roman"/>
          <w:sz w:val="24"/>
          <w:szCs w:val="24"/>
        </w:rPr>
        <w:t>.</w:t>
      </w:r>
    </w:p>
    <w:p w14:paraId="7743D338"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3.1.2. </w:t>
      </w:r>
      <w:r w:rsidRPr="009C610E">
        <w:rPr>
          <w:rFonts w:ascii="Times New Roman" w:hAnsi="Times New Roman" w:cs="Times New Roman"/>
          <w:sz w:val="24"/>
          <w:szCs w:val="24"/>
        </w:rPr>
        <w:t>Проводить операции по Счету в сроки и в порядке, установленные законодательством Российской Федерации и Правилами банковского счета.</w:t>
      </w:r>
    </w:p>
    <w:p w14:paraId="000B0C60"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3.1.3. </w:t>
      </w:r>
      <w:r w:rsidRPr="009C610E">
        <w:rPr>
          <w:rFonts w:ascii="Times New Roman" w:hAnsi="Times New Roman" w:cs="Times New Roman"/>
          <w:sz w:val="24"/>
          <w:szCs w:val="24"/>
        </w:rPr>
        <w:t>Производить списание денежных средств со Счета без распоряжения Клиента в случаях, установленных законодательством Российской Федерации и (или) предусмотренных Правилами банковского счета.</w:t>
      </w:r>
    </w:p>
    <w:p w14:paraId="42E66A42"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3.1.5. </w:t>
      </w:r>
      <w:r w:rsidRPr="009C610E">
        <w:rPr>
          <w:rFonts w:ascii="Times New Roman" w:hAnsi="Times New Roman" w:cs="Times New Roman"/>
          <w:sz w:val="24"/>
          <w:szCs w:val="24"/>
        </w:rPr>
        <w:t>Осуществлять доставку переданных Клиентом инкассовых поручений, платежных требований по их назначению способом, выбранным РНКО и обеспечивающим отправку указанных расчетных документов.</w:t>
      </w:r>
    </w:p>
    <w:p w14:paraId="1C874657"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3.1.6. </w:t>
      </w:r>
      <w:r w:rsidRPr="009C610E">
        <w:rPr>
          <w:rFonts w:ascii="Times New Roman" w:hAnsi="Times New Roman" w:cs="Times New Roman"/>
          <w:sz w:val="24"/>
          <w:szCs w:val="24"/>
        </w:rPr>
        <w:t>Выдавать выписки по Счету, приложения к ним в порядке и сроки, установленные законодательством Российской Федерации, нормативными актами Банка России и Правилами банковского счета.</w:t>
      </w:r>
    </w:p>
    <w:p w14:paraId="0CA228FD" w14:textId="6E4B2D70"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3.1.7. </w:t>
      </w:r>
      <w:r w:rsidRPr="009C610E">
        <w:rPr>
          <w:rFonts w:ascii="Times New Roman" w:hAnsi="Times New Roman" w:cs="Times New Roman"/>
          <w:sz w:val="24"/>
          <w:szCs w:val="24"/>
        </w:rPr>
        <w:t xml:space="preserve">Гарантировать тайну Счета, операций по Счету и сведений о Клиенте, не допускать предоставления сведений, составляющих банковскую тайну, третьим лицам без согласия Клиента, за исключением случаев, предусмотренных законодательством Российской Федерации и Правилами </w:t>
      </w:r>
      <w:r w:rsidR="00027DDD">
        <w:rPr>
          <w:rFonts w:ascii="Times New Roman" w:hAnsi="Times New Roman" w:cs="Times New Roman"/>
          <w:sz w:val="24"/>
          <w:szCs w:val="24"/>
        </w:rPr>
        <w:t>КБО</w:t>
      </w:r>
      <w:r w:rsidRPr="009C610E">
        <w:rPr>
          <w:rFonts w:ascii="Times New Roman" w:hAnsi="Times New Roman" w:cs="Times New Roman"/>
          <w:sz w:val="24"/>
          <w:szCs w:val="24"/>
        </w:rPr>
        <w:t>.</w:t>
      </w:r>
    </w:p>
    <w:p w14:paraId="440B19EC"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3.1.8. </w:t>
      </w:r>
      <w:r w:rsidRPr="009C610E">
        <w:rPr>
          <w:rFonts w:ascii="Times New Roman" w:hAnsi="Times New Roman" w:cs="Times New Roman"/>
          <w:sz w:val="24"/>
          <w:szCs w:val="24"/>
        </w:rPr>
        <w:t>Хранить документы (копии документов), предоставленные Клиентом при открытии Счета и в соответствии с п. 3.3.12. Правил банковского счета, не менее 5 (Пяти) лет с момента прекращения действия Договора банковского счета.</w:t>
      </w:r>
    </w:p>
    <w:p w14:paraId="78EE4C6C"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3.1.9. </w:t>
      </w:r>
      <w:r w:rsidRPr="009C610E">
        <w:rPr>
          <w:rFonts w:ascii="Times New Roman" w:hAnsi="Times New Roman" w:cs="Times New Roman"/>
          <w:sz w:val="24"/>
          <w:szCs w:val="24"/>
        </w:rPr>
        <w:t>Выполнять контрольные функции, возложенные на РНКО законодательством Российской Федерации и Банком России.</w:t>
      </w:r>
    </w:p>
    <w:p w14:paraId="68F6B555"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3.1.10. </w:t>
      </w:r>
      <w:r w:rsidRPr="009C610E">
        <w:rPr>
          <w:rFonts w:ascii="Times New Roman" w:hAnsi="Times New Roman" w:cs="Times New Roman"/>
          <w:sz w:val="24"/>
          <w:szCs w:val="24"/>
        </w:rPr>
        <w:t>В случаях, предусмотренных отдельными соглашениями между РНКО и Клиентом, составлять на основании распоряжений Клиента, не являющихся расчетными документами и представленных в РНКО по установленной РНКО форме, расчетные документы для списания на их основании денежных средств со Счета в соответствии с указанными в настоящем пункте распоряжениями Клиента.</w:t>
      </w:r>
    </w:p>
    <w:p w14:paraId="5B975F82" w14:textId="77777777" w:rsidR="001374B0" w:rsidRPr="009C610E" w:rsidRDefault="00EB57F1" w:rsidP="00226760">
      <w:pPr>
        <w:pStyle w:val="2"/>
      </w:pPr>
      <w:r w:rsidRPr="009C610E">
        <w:t>В случае, если приложением(ями) к настоящим Правилам банковского счета предусмотрены перечень операций, проводимых по Счету со специальным Режимом и (или) иные особенности обслуживания Счета со специальным Режимом:</w:t>
      </w:r>
    </w:p>
    <w:p w14:paraId="5937F211" w14:textId="77777777" w:rsidR="001374B0" w:rsidRPr="009C610E" w:rsidRDefault="00EB57F1" w:rsidP="009C610E">
      <w:pPr>
        <w:numPr>
          <w:ilvl w:val="0"/>
          <w:numId w:val="9"/>
        </w:numPr>
        <w:ind w:right="0"/>
        <w:rPr>
          <w:rFonts w:ascii="Times New Roman" w:hAnsi="Times New Roman" w:cs="Times New Roman"/>
          <w:sz w:val="24"/>
          <w:szCs w:val="24"/>
        </w:rPr>
      </w:pPr>
      <w:r w:rsidRPr="009C610E">
        <w:rPr>
          <w:rFonts w:ascii="Times New Roman" w:hAnsi="Times New Roman" w:cs="Times New Roman"/>
          <w:sz w:val="24"/>
          <w:szCs w:val="24"/>
        </w:rPr>
        <w:t>некоторые из предусмотренных п. 3.1 Правил банковского счета обязанностей не осуществляются РНКО (если это прямо предусмотрено приложением(ями) к Правилам банковского счета для Счета со специальным Режимом) либо должны исполняться РНКО с особенностями, предусмотренными приложением(ями) к Правилам банковского счета для Счета со специальным Режимом);</w:t>
      </w:r>
    </w:p>
    <w:p w14:paraId="524E48F9" w14:textId="77777777" w:rsidR="001374B0" w:rsidRPr="009C610E" w:rsidRDefault="00EB57F1" w:rsidP="00226760">
      <w:pPr>
        <w:numPr>
          <w:ilvl w:val="0"/>
          <w:numId w:val="9"/>
        </w:numPr>
        <w:spacing w:after="100" w:afterAutospacing="1" w:line="223" w:lineRule="auto"/>
        <w:ind w:right="0" w:firstLine="697"/>
        <w:rPr>
          <w:rFonts w:ascii="Times New Roman" w:hAnsi="Times New Roman" w:cs="Times New Roman"/>
          <w:sz w:val="24"/>
          <w:szCs w:val="24"/>
        </w:rPr>
      </w:pPr>
      <w:r w:rsidRPr="009C610E">
        <w:rPr>
          <w:rFonts w:ascii="Times New Roman" w:hAnsi="Times New Roman" w:cs="Times New Roman"/>
          <w:sz w:val="24"/>
          <w:szCs w:val="24"/>
        </w:rPr>
        <w:t>на РНКО могут быть возложены дополнительные обязанности, предусмотренные приложением(ями) к Правилам банковского счета для Счета с соответствующим специальным Режимом (если РНКО обслуживает Счет со специальным Режимом).</w:t>
      </w:r>
    </w:p>
    <w:p w14:paraId="20524749" w14:textId="77777777" w:rsidR="001374B0" w:rsidRPr="009C610E" w:rsidRDefault="00EB57F1" w:rsidP="00226760">
      <w:pPr>
        <w:pStyle w:val="2"/>
      </w:pPr>
      <w:r w:rsidRPr="009C610E">
        <w:tab/>
        <w:t>Клиент обязуется:</w:t>
      </w:r>
    </w:p>
    <w:p w14:paraId="0F85724C" w14:textId="77777777" w:rsidR="001374B0" w:rsidRPr="009C610E" w:rsidRDefault="00EB57F1" w:rsidP="00226760">
      <w:pPr>
        <w:numPr>
          <w:ilvl w:val="2"/>
          <w:numId w:val="11"/>
        </w:numPr>
        <w:ind w:left="0" w:right="0"/>
        <w:rPr>
          <w:rFonts w:ascii="Times New Roman" w:hAnsi="Times New Roman" w:cs="Times New Roman"/>
          <w:sz w:val="24"/>
          <w:szCs w:val="24"/>
        </w:rPr>
      </w:pPr>
      <w:r w:rsidRPr="009C610E">
        <w:rPr>
          <w:rFonts w:ascii="Times New Roman" w:hAnsi="Times New Roman" w:cs="Times New Roman"/>
          <w:sz w:val="24"/>
          <w:szCs w:val="24"/>
        </w:rPr>
        <w:t>Предоставлять РНКО все документы (сведения), необходимые для открытия и ведения Счета, в соответствии с перечнем, определяемым РНКО, в том числе документы (сведения), предусмотренные приложением(ями) к Правилам банковского счета.</w:t>
      </w:r>
    </w:p>
    <w:p w14:paraId="0D7E789F" w14:textId="77777777" w:rsidR="001374B0" w:rsidRPr="009C610E" w:rsidRDefault="00EB57F1" w:rsidP="00226760">
      <w:pPr>
        <w:numPr>
          <w:ilvl w:val="2"/>
          <w:numId w:val="11"/>
        </w:numPr>
        <w:ind w:left="0" w:right="0"/>
        <w:rPr>
          <w:rFonts w:ascii="Times New Roman" w:hAnsi="Times New Roman" w:cs="Times New Roman"/>
          <w:sz w:val="24"/>
          <w:szCs w:val="24"/>
        </w:rPr>
      </w:pPr>
      <w:r w:rsidRPr="009C610E">
        <w:rPr>
          <w:rFonts w:ascii="Times New Roman" w:hAnsi="Times New Roman" w:cs="Times New Roman"/>
          <w:sz w:val="24"/>
          <w:szCs w:val="24"/>
        </w:rPr>
        <w:t>Распоряжаться денежными средствами, находящимися на Счете, в соответствии с требованиями законодательства Российской Федерации, нормативных актов Банка России, Правил банковского счета.</w:t>
      </w:r>
    </w:p>
    <w:p w14:paraId="47E62947" w14:textId="77777777" w:rsidR="001374B0" w:rsidRPr="009C610E" w:rsidRDefault="00EB57F1" w:rsidP="00226760">
      <w:pPr>
        <w:numPr>
          <w:ilvl w:val="2"/>
          <w:numId w:val="11"/>
        </w:numPr>
        <w:ind w:left="0" w:right="0"/>
        <w:rPr>
          <w:rFonts w:ascii="Times New Roman" w:hAnsi="Times New Roman" w:cs="Times New Roman"/>
          <w:sz w:val="24"/>
          <w:szCs w:val="24"/>
        </w:rPr>
      </w:pPr>
      <w:r w:rsidRPr="009C610E">
        <w:rPr>
          <w:rFonts w:ascii="Times New Roman" w:hAnsi="Times New Roman" w:cs="Times New Roman"/>
          <w:sz w:val="24"/>
          <w:szCs w:val="24"/>
        </w:rPr>
        <w:t xml:space="preserve">Обеспечивать правильное оформление расчетных и кассовых документов, иных распоряжений Клиента в соответствии с законодательством Российской Федерации, нормативными актами Банка России и требованиями РНКО. Предоставлять документы в </w:t>
      </w:r>
      <w:r w:rsidRPr="009C610E">
        <w:rPr>
          <w:rFonts w:ascii="Times New Roman" w:hAnsi="Times New Roman" w:cs="Times New Roman"/>
          <w:sz w:val="24"/>
          <w:szCs w:val="24"/>
        </w:rPr>
        <w:lastRenderedPageBreak/>
        <w:t>РНКО в течение Операционного времени, а в случае заключения между РНКО и Клиентом Договора ДБО – в порядке и сроки, предусмотренные указанным договором.</w:t>
      </w:r>
    </w:p>
    <w:p w14:paraId="63CA6780" w14:textId="551B2077" w:rsidR="001374B0" w:rsidRPr="009C610E" w:rsidRDefault="00EB57F1" w:rsidP="00226760">
      <w:pPr>
        <w:numPr>
          <w:ilvl w:val="2"/>
          <w:numId w:val="11"/>
        </w:numPr>
        <w:ind w:left="0" w:right="0"/>
        <w:rPr>
          <w:rFonts w:ascii="Times New Roman" w:hAnsi="Times New Roman" w:cs="Times New Roman"/>
          <w:sz w:val="24"/>
          <w:szCs w:val="24"/>
        </w:rPr>
      </w:pPr>
      <w:r w:rsidRPr="009C610E">
        <w:rPr>
          <w:rFonts w:ascii="Times New Roman" w:hAnsi="Times New Roman" w:cs="Times New Roman"/>
          <w:sz w:val="24"/>
          <w:szCs w:val="24"/>
        </w:rPr>
        <w:t xml:space="preserve">Предоставлять в РНКО в порядке и в сроки, предусмотренные законодательством Российской Федерации, нормативными актами Банка России или </w:t>
      </w:r>
      <w:r w:rsidR="00DC3A1A">
        <w:rPr>
          <w:rFonts w:ascii="Times New Roman" w:hAnsi="Times New Roman" w:cs="Times New Roman"/>
          <w:sz w:val="24"/>
          <w:szCs w:val="24"/>
        </w:rPr>
        <w:t>Договором</w:t>
      </w:r>
      <w:r w:rsidR="00DC3A1A" w:rsidRPr="009C610E">
        <w:rPr>
          <w:rFonts w:ascii="Times New Roman" w:hAnsi="Times New Roman" w:cs="Times New Roman"/>
          <w:sz w:val="24"/>
          <w:szCs w:val="24"/>
        </w:rPr>
        <w:t xml:space="preserve"> </w:t>
      </w:r>
      <w:r w:rsidRPr="009C610E">
        <w:rPr>
          <w:rFonts w:ascii="Times New Roman" w:hAnsi="Times New Roman" w:cs="Times New Roman"/>
          <w:sz w:val="24"/>
          <w:szCs w:val="24"/>
        </w:rPr>
        <w:t>банковского счета, сведения об акцепте оплаты или об отказе от акцепта предъявленных к Счету расчетных документов, оплачиваемых с акцептом плательщика.</w:t>
      </w:r>
    </w:p>
    <w:p w14:paraId="66F18A1D" w14:textId="3E09A0F8" w:rsidR="001374B0" w:rsidRPr="009C610E" w:rsidRDefault="00EB57F1" w:rsidP="00226760">
      <w:pPr>
        <w:numPr>
          <w:ilvl w:val="2"/>
          <w:numId w:val="11"/>
        </w:numPr>
        <w:ind w:left="0" w:right="0"/>
        <w:rPr>
          <w:rFonts w:ascii="Times New Roman" w:hAnsi="Times New Roman" w:cs="Times New Roman"/>
          <w:sz w:val="24"/>
          <w:szCs w:val="24"/>
        </w:rPr>
      </w:pPr>
      <w:r w:rsidRPr="009C610E">
        <w:rPr>
          <w:rFonts w:ascii="Times New Roman" w:hAnsi="Times New Roman" w:cs="Times New Roman"/>
          <w:sz w:val="24"/>
          <w:szCs w:val="24"/>
        </w:rPr>
        <w:t xml:space="preserve">Своевременно предоставлять РНКО документы и информацию, необходимые РНКО для проверки соответствия проводимых(проведенных) операций по Счету требованиям законодательства Российской Федерации и нормативных актов Банка России, а также для осуществления </w:t>
      </w:r>
      <w:r w:rsidR="00F853B0">
        <w:rPr>
          <w:rFonts w:ascii="Times New Roman" w:hAnsi="Times New Roman" w:cs="Times New Roman"/>
          <w:sz w:val="24"/>
          <w:szCs w:val="24"/>
        </w:rPr>
        <w:t>РНКО</w:t>
      </w:r>
      <w:r w:rsidRPr="009C610E">
        <w:rPr>
          <w:rFonts w:ascii="Times New Roman" w:hAnsi="Times New Roman" w:cs="Times New Roman"/>
          <w:sz w:val="24"/>
          <w:szCs w:val="24"/>
        </w:rPr>
        <w:t xml:space="preserve"> контрольных функций, возложенных на него законодательством Российской Федерации и нормативными актами Банка России, в т.ч. законодательством о противодействии легализации (отмыванию) доходов, полученных преступным путем, и финансировании терроризма, в т.ч. документы и информацию:</w:t>
      </w:r>
    </w:p>
    <w:p w14:paraId="5B4C7AF6" w14:textId="77777777" w:rsidR="001374B0" w:rsidRPr="009C610E" w:rsidRDefault="00EB57F1" w:rsidP="00226760">
      <w:pPr>
        <w:numPr>
          <w:ilvl w:val="0"/>
          <w:numId w:val="9"/>
        </w:numPr>
        <w:ind w:right="0"/>
        <w:rPr>
          <w:rFonts w:ascii="Times New Roman" w:hAnsi="Times New Roman" w:cs="Times New Roman"/>
          <w:sz w:val="24"/>
          <w:szCs w:val="24"/>
        </w:rPr>
      </w:pPr>
      <w:r w:rsidRPr="009C610E">
        <w:rPr>
          <w:rFonts w:ascii="Times New Roman" w:hAnsi="Times New Roman" w:cs="Times New Roman"/>
          <w:sz w:val="24"/>
          <w:szCs w:val="24"/>
        </w:rPr>
        <w:t>о целях финансово-хозяйственной деятельности, финансового положения и деловой репутации Клиента, источниках происхождения денежных средств и (или) иного имущества;</w:t>
      </w:r>
    </w:p>
    <w:p w14:paraId="201615F2" w14:textId="77777777" w:rsidR="001374B0" w:rsidRPr="009C610E" w:rsidRDefault="00EB57F1" w:rsidP="00226760">
      <w:pPr>
        <w:numPr>
          <w:ilvl w:val="0"/>
          <w:numId w:val="9"/>
        </w:numPr>
        <w:ind w:right="0"/>
        <w:rPr>
          <w:rFonts w:ascii="Times New Roman" w:hAnsi="Times New Roman" w:cs="Times New Roman"/>
          <w:sz w:val="24"/>
          <w:szCs w:val="24"/>
        </w:rPr>
      </w:pPr>
      <w:r w:rsidRPr="009C610E">
        <w:rPr>
          <w:rFonts w:ascii="Times New Roman" w:hAnsi="Times New Roman" w:cs="Times New Roman"/>
          <w:sz w:val="24"/>
          <w:szCs w:val="24"/>
        </w:rPr>
        <w:t>необходимые для идентификации и обновления информации о Клиенте, представителях Клиента, выгодоприобретателях и бенефициарных владельцах Клиента;</w:t>
      </w:r>
    </w:p>
    <w:p w14:paraId="0A54B1F2" w14:textId="77777777" w:rsidR="001374B0" w:rsidRPr="009C610E" w:rsidRDefault="00EB57F1" w:rsidP="00226760">
      <w:pPr>
        <w:numPr>
          <w:ilvl w:val="0"/>
          <w:numId w:val="9"/>
        </w:numPr>
        <w:ind w:right="0"/>
        <w:rPr>
          <w:rFonts w:ascii="Times New Roman" w:hAnsi="Times New Roman" w:cs="Times New Roman"/>
          <w:sz w:val="24"/>
          <w:szCs w:val="24"/>
        </w:rPr>
      </w:pPr>
      <w:r w:rsidRPr="009C610E">
        <w:rPr>
          <w:rFonts w:ascii="Times New Roman" w:hAnsi="Times New Roman" w:cs="Times New Roman"/>
          <w:sz w:val="24"/>
          <w:szCs w:val="24"/>
        </w:rPr>
        <w:t>разъясняющие экономический смысл и подтверждающие законный характер операций по Счету.</w:t>
      </w:r>
    </w:p>
    <w:p w14:paraId="6E3B39E6" w14:textId="77777777" w:rsidR="001374B0" w:rsidRPr="009C610E" w:rsidRDefault="00EB57F1" w:rsidP="00226760">
      <w:pPr>
        <w:numPr>
          <w:ilvl w:val="2"/>
          <w:numId w:val="10"/>
        </w:numPr>
        <w:ind w:left="0" w:right="0"/>
        <w:rPr>
          <w:rFonts w:ascii="Times New Roman" w:hAnsi="Times New Roman" w:cs="Times New Roman"/>
          <w:sz w:val="24"/>
          <w:szCs w:val="24"/>
        </w:rPr>
      </w:pPr>
      <w:r w:rsidRPr="009C610E">
        <w:rPr>
          <w:rFonts w:ascii="Times New Roman" w:hAnsi="Times New Roman" w:cs="Times New Roman"/>
          <w:sz w:val="24"/>
          <w:szCs w:val="24"/>
        </w:rPr>
        <w:t>Оплачивать РНКО комиссионное вознаграждение за оказываемые им услуги РНКО в порядке и в сроки, установленные Тарифами, а также возмещать РНКО расходы, понесенные им в связи с выполнением поручений Клиента, в том числе в соответствии с иными тарифами РНКО, связанными с обслуживанием Счета Клиента.</w:t>
      </w:r>
    </w:p>
    <w:p w14:paraId="7129141A" w14:textId="77777777" w:rsidR="001374B0" w:rsidRPr="009C610E" w:rsidRDefault="00EB57F1" w:rsidP="00226760">
      <w:pPr>
        <w:numPr>
          <w:ilvl w:val="2"/>
          <w:numId w:val="10"/>
        </w:numPr>
        <w:ind w:left="0" w:right="0"/>
        <w:rPr>
          <w:rFonts w:ascii="Times New Roman" w:hAnsi="Times New Roman" w:cs="Times New Roman"/>
          <w:sz w:val="24"/>
          <w:szCs w:val="24"/>
        </w:rPr>
      </w:pPr>
      <w:r w:rsidRPr="009C610E">
        <w:rPr>
          <w:rFonts w:ascii="Times New Roman" w:hAnsi="Times New Roman" w:cs="Times New Roman"/>
          <w:sz w:val="24"/>
          <w:szCs w:val="24"/>
        </w:rPr>
        <w:t>Контролировать правильность отражения операций по Счету и остаток денежных средств на Счете посредством регулярного, но не реже 1 (Одного) раза в 5 (Пять) календарных дней, получения выписки и прилагающихся к ней документов.</w:t>
      </w:r>
    </w:p>
    <w:p w14:paraId="4FF52AD9" w14:textId="77777777" w:rsidR="001374B0" w:rsidRPr="009C610E" w:rsidRDefault="00EB57F1" w:rsidP="00226760">
      <w:pPr>
        <w:ind w:right="0"/>
        <w:rPr>
          <w:rFonts w:ascii="Times New Roman" w:hAnsi="Times New Roman" w:cs="Times New Roman"/>
          <w:sz w:val="24"/>
          <w:szCs w:val="24"/>
        </w:rPr>
      </w:pPr>
      <w:r w:rsidRPr="009C610E">
        <w:rPr>
          <w:rFonts w:ascii="Times New Roman" w:hAnsi="Times New Roman" w:cs="Times New Roman"/>
          <w:sz w:val="24"/>
          <w:szCs w:val="24"/>
        </w:rPr>
        <w:t>В случае наличия возражений по операциям, указанным в выписке (выявления сумм, ошибочно зачисленных на Счет Клиента или неправильно списанных со Счета), предъявить в РНКО претензию в письменном виде в течение 10 (Десяти) календарных дней с момента получения выписки.</w:t>
      </w:r>
    </w:p>
    <w:p w14:paraId="0B7994FC" w14:textId="77777777" w:rsidR="001374B0" w:rsidRPr="009C610E" w:rsidRDefault="00EB57F1" w:rsidP="00226760">
      <w:pPr>
        <w:ind w:right="0"/>
        <w:rPr>
          <w:rFonts w:ascii="Times New Roman" w:hAnsi="Times New Roman" w:cs="Times New Roman"/>
          <w:sz w:val="24"/>
          <w:szCs w:val="24"/>
        </w:rPr>
      </w:pPr>
      <w:r w:rsidRPr="009C610E">
        <w:rPr>
          <w:rFonts w:ascii="Times New Roman" w:hAnsi="Times New Roman" w:cs="Times New Roman"/>
          <w:sz w:val="24"/>
          <w:szCs w:val="24"/>
        </w:rPr>
        <w:t>При не поступлении в РНКО от Клиента в течение 15 (Пятнадцати) календарных дней с момента совершения операции письменных возражений, совершенные по Счету операции и остаток денежных средств на Счете считаются подтвержденными Клиентом.</w:t>
      </w:r>
    </w:p>
    <w:p w14:paraId="52554C55" w14:textId="77777777" w:rsidR="001374B0" w:rsidRPr="009C610E" w:rsidRDefault="00EB57F1" w:rsidP="00226760">
      <w:pPr>
        <w:ind w:right="0"/>
        <w:rPr>
          <w:rFonts w:ascii="Times New Roman" w:hAnsi="Times New Roman" w:cs="Times New Roman"/>
          <w:sz w:val="24"/>
          <w:szCs w:val="24"/>
        </w:rPr>
      </w:pPr>
      <w:r w:rsidRPr="009C610E">
        <w:rPr>
          <w:rFonts w:ascii="Times New Roman" w:hAnsi="Times New Roman" w:cs="Times New Roman"/>
          <w:sz w:val="24"/>
          <w:szCs w:val="24"/>
        </w:rPr>
        <w:t>Сроки, установленные в настоящем пункте, применяются, если иные сроки не предусмотрены Правилами банковского счета (в том числе приложением(ями) к Правилам банковского счета).</w:t>
      </w:r>
    </w:p>
    <w:p w14:paraId="2D5E28FB" w14:textId="77777777" w:rsidR="001374B0" w:rsidRPr="009C610E" w:rsidRDefault="00EB57F1" w:rsidP="00226760">
      <w:pPr>
        <w:numPr>
          <w:ilvl w:val="2"/>
          <w:numId w:val="10"/>
        </w:numPr>
        <w:ind w:left="0" w:right="0"/>
        <w:rPr>
          <w:rFonts w:ascii="Times New Roman" w:hAnsi="Times New Roman" w:cs="Times New Roman"/>
          <w:sz w:val="24"/>
          <w:szCs w:val="24"/>
        </w:rPr>
      </w:pPr>
      <w:r w:rsidRPr="009C610E">
        <w:rPr>
          <w:rFonts w:ascii="Times New Roman" w:hAnsi="Times New Roman" w:cs="Times New Roman"/>
          <w:sz w:val="24"/>
          <w:szCs w:val="24"/>
        </w:rPr>
        <w:t>Возвращать ошибочно зачисленные РНКО на Счет Клиента денежные средства путем перечисления соответствующей суммы по реквизитам, указанным в требовании РНКО, в срок не позднее 2 (Двух) рабочих дней с момента получения требования РНКО.</w:t>
      </w:r>
    </w:p>
    <w:p w14:paraId="1056DF55" w14:textId="77777777" w:rsidR="001374B0" w:rsidRPr="009C610E" w:rsidRDefault="00EB57F1" w:rsidP="00226760">
      <w:pPr>
        <w:numPr>
          <w:ilvl w:val="2"/>
          <w:numId w:val="10"/>
        </w:numPr>
        <w:ind w:left="0" w:right="0"/>
        <w:rPr>
          <w:rFonts w:ascii="Times New Roman" w:hAnsi="Times New Roman" w:cs="Times New Roman"/>
          <w:sz w:val="24"/>
          <w:szCs w:val="24"/>
        </w:rPr>
      </w:pPr>
      <w:r w:rsidRPr="009C610E">
        <w:rPr>
          <w:rFonts w:ascii="Times New Roman" w:hAnsi="Times New Roman" w:cs="Times New Roman"/>
          <w:sz w:val="24"/>
          <w:szCs w:val="24"/>
        </w:rPr>
        <w:t>В случае, если денежных средств, имеющихся на Счете, недостаточно для проведения РНКО операций по списанию денежных средств без дополнительного распоряжения (согласия) Клиента в соответствии с п. 2.16 Правил банковского счета, в течение 2 (Двух) рабочих дней с момента получения письменного извещения РНКО о причитающихся с него суммах оплачивать РНКО комиссионное вознаграждение, а также в указанный срок перечислять по реквизитам, указанным РНКО в письменном извещении, денежные средства, ошибочно зачисленные на Счет Клиента.</w:t>
      </w:r>
    </w:p>
    <w:p w14:paraId="6FC2718E" w14:textId="21BECDDD" w:rsidR="001374B0" w:rsidRPr="009C610E" w:rsidRDefault="00EB57F1" w:rsidP="00226760">
      <w:pPr>
        <w:numPr>
          <w:ilvl w:val="2"/>
          <w:numId w:val="10"/>
        </w:numPr>
        <w:ind w:left="0" w:right="0"/>
        <w:rPr>
          <w:rFonts w:ascii="Times New Roman" w:hAnsi="Times New Roman" w:cs="Times New Roman"/>
          <w:sz w:val="24"/>
          <w:szCs w:val="24"/>
        </w:rPr>
      </w:pPr>
      <w:r w:rsidRPr="009C610E">
        <w:rPr>
          <w:rFonts w:ascii="Times New Roman" w:hAnsi="Times New Roman" w:cs="Times New Roman"/>
          <w:sz w:val="24"/>
          <w:szCs w:val="24"/>
        </w:rPr>
        <w:t>Производить с РНКО сверку остатка денежных средств, находящихся на Счете, по состоянию на 1 января очередного года не позднее 31 января указанного года. При неполучении письменного подтверждения и отсутствии письменных возражений от Клиента, остаток денежных средств на Счете по состоянию на 1 (Первое) января считается подтвержденным Клиентом.</w:t>
      </w:r>
    </w:p>
    <w:p w14:paraId="118B3ED6" w14:textId="77777777" w:rsidR="001374B0" w:rsidRPr="009C610E" w:rsidRDefault="00EB57F1" w:rsidP="00226760">
      <w:pPr>
        <w:numPr>
          <w:ilvl w:val="2"/>
          <w:numId w:val="10"/>
        </w:numPr>
        <w:ind w:left="0" w:right="0"/>
        <w:rPr>
          <w:rFonts w:ascii="Times New Roman" w:hAnsi="Times New Roman" w:cs="Times New Roman"/>
          <w:sz w:val="24"/>
          <w:szCs w:val="24"/>
        </w:rPr>
      </w:pPr>
      <w:r w:rsidRPr="009C610E">
        <w:rPr>
          <w:rFonts w:ascii="Times New Roman" w:hAnsi="Times New Roman" w:cs="Times New Roman"/>
          <w:sz w:val="24"/>
          <w:szCs w:val="24"/>
        </w:rPr>
        <w:t xml:space="preserve">Письменно информировать РНКО об изменении всех сведений, предоставленных Клиентом РНКО при заключении Договора банковского счета, в том числе </w:t>
      </w:r>
      <w:r w:rsidRPr="009C610E">
        <w:rPr>
          <w:rFonts w:ascii="Times New Roman" w:hAnsi="Times New Roman" w:cs="Times New Roman"/>
          <w:sz w:val="24"/>
          <w:szCs w:val="24"/>
        </w:rPr>
        <w:lastRenderedPageBreak/>
        <w:t>указанных в соответствующих заявлениях Клиента, анкете Клиента, включая сведения в отношении представителей и иных уполномоченных лиц Клиента, выгодоприобретателей, бенефициарных владельцев в течение 5 (Пяти) календарных дней (если иной срок не предусмотрен Правилами банковского счета) со дня их изменения или возникновения следующих обстоятельств:</w:t>
      </w:r>
    </w:p>
    <w:p w14:paraId="25F66119" w14:textId="77777777" w:rsidR="001374B0" w:rsidRPr="009C610E" w:rsidRDefault="00EB57F1" w:rsidP="00226760">
      <w:pPr>
        <w:numPr>
          <w:ilvl w:val="0"/>
          <w:numId w:val="9"/>
        </w:numPr>
        <w:ind w:right="0"/>
        <w:rPr>
          <w:rFonts w:ascii="Times New Roman" w:hAnsi="Times New Roman" w:cs="Times New Roman"/>
          <w:sz w:val="24"/>
          <w:szCs w:val="24"/>
        </w:rPr>
      </w:pPr>
      <w:r w:rsidRPr="009C610E">
        <w:rPr>
          <w:rFonts w:ascii="Times New Roman" w:hAnsi="Times New Roman" w:cs="Times New Roman"/>
          <w:sz w:val="24"/>
          <w:szCs w:val="24"/>
        </w:rPr>
        <w:t>изменение в составе лиц, уполномоченных распоряжаться денежными средствами, находящимися на Счете;</w:t>
      </w:r>
    </w:p>
    <w:p w14:paraId="77F7CF40" w14:textId="77777777" w:rsidR="001374B0" w:rsidRPr="009C610E" w:rsidRDefault="00EB57F1" w:rsidP="00226760">
      <w:pPr>
        <w:numPr>
          <w:ilvl w:val="0"/>
          <w:numId w:val="9"/>
        </w:numPr>
        <w:ind w:right="0"/>
        <w:rPr>
          <w:rFonts w:ascii="Times New Roman" w:hAnsi="Times New Roman" w:cs="Times New Roman"/>
          <w:sz w:val="24"/>
          <w:szCs w:val="24"/>
        </w:rPr>
      </w:pPr>
      <w:r w:rsidRPr="009C610E">
        <w:rPr>
          <w:rFonts w:ascii="Times New Roman" w:hAnsi="Times New Roman" w:cs="Times New Roman"/>
          <w:sz w:val="24"/>
          <w:szCs w:val="24"/>
        </w:rPr>
        <w:t>изменение адреса (места нахождения) Клиента (для юридических лиц), либо адреса регистрации по месту жительства и адреса фактического проживания (для Клиентов, не являющихся юридическими лицами); фамилии, имени или отчества и данных документов, удостоверяющих личность Клиента (для Клиентов, не являющихся юридическими лицами), либо представителя или иного уполномоченного лица Клиента, выгодоприобретателя (не являющегося юридическим лицом), бенефициарного владельца;</w:t>
      </w:r>
    </w:p>
    <w:p w14:paraId="78D6BBEA" w14:textId="77777777" w:rsidR="001374B0" w:rsidRPr="009C610E" w:rsidRDefault="00EB57F1" w:rsidP="00226760">
      <w:pPr>
        <w:numPr>
          <w:ilvl w:val="0"/>
          <w:numId w:val="9"/>
        </w:numPr>
        <w:ind w:right="0"/>
        <w:rPr>
          <w:rFonts w:ascii="Times New Roman" w:hAnsi="Times New Roman" w:cs="Times New Roman"/>
          <w:sz w:val="24"/>
          <w:szCs w:val="24"/>
        </w:rPr>
      </w:pPr>
      <w:r w:rsidRPr="009C610E">
        <w:rPr>
          <w:rFonts w:ascii="Times New Roman" w:hAnsi="Times New Roman" w:cs="Times New Roman"/>
          <w:sz w:val="24"/>
          <w:szCs w:val="24"/>
        </w:rPr>
        <w:t>изменение контактной информации (информации для связи с Клиентом) и наступление других обстоятельств, способных повлиять на исполнение обязательств по Договору банковского счета,</w:t>
      </w:r>
    </w:p>
    <w:p w14:paraId="60F3EEFA" w14:textId="77777777" w:rsidR="001374B0" w:rsidRPr="009C610E" w:rsidRDefault="00EB57F1" w:rsidP="00226760">
      <w:pPr>
        <w:numPr>
          <w:ilvl w:val="0"/>
          <w:numId w:val="9"/>
        </w:numPr>
        <w:ind w:right="0"/>
        <w:rPr>
          <w:rFonts w:ascii="Times New Roman" w:hAnsi="Times New Roman" w:cs="Times New Roman"/>
          <w:sz w:val="24"/>
          <w:szCs w:val="24"/>
        </w:rPr>
      </w:pPr>
      <w:r w:rsidRPr="009C610E">
        <w:rPr>
          <w:rFonts w:ascii="Times New Roman" w:hAnsi="Times New Roman" w:cs="Times New Roman"/>
          <w:sz w:val="24"/>
          <w:szCs w:val="24"/>
        </w:rPr>
        <w:t>о реорганизации, ликвидации, изменении учредительных документов (для юридических лиц); о прекращении физическим лицом деятельности в качестве индивидуального предпринимателя (для индивидуальных предпринимателей);</w:t>
      </w:r>
    </w:p>
    <w:p w14:paraId="0923C71D" w14:textId="77777777" w:rsidR="001374B0" w:rsidRPr="009C610E" w:rsidRDefault="00EB57F1" w:rsidP="00226760">
      <w:pPr>
        <w:numPr>
          <w:ilvl w:val="0"/>
          <w:numId w:val="9"/>
        </w:numPr>
        <w:ind w:right="0"/>
        <w:rPr>
          <w:rFonts w:ascii="Times New Roman" w:hAnsi="Times New Roman" w:cs="Times New Roman"/>
          <w:sz w:val="24"/>
          <w:szCs w:val="24"/>
        </w:rPr>
      </w:pPr>
      <w:r w:rsidRPr="009C610E">
        <w:rPr>
          <w:rFonts w:ascii="Times New Roman" w:hAnsi="Times New Roman" w:cs="Times New Roman"/>
          <w:sz w:val="24"/>
          <w:szCs w:val="24"/>
        </w:rPr>
        <w:t>о введении в отношение Клиента процедур, применяемых в деле о банкротстве (в отношение процедур наблюдения, финансового оздоровления, реструктуризации долгов – в течение 5 (Пяти) календарных дней со дня введения соответствующей процедуры; в отношение процедур внешнего управления, конкурсного производства, реализации имущества – в течение 1 (Одного) календарного дня со дня введения соответствующей процедуры);</w:t>
      </w:r>
    </w:p>
    <w:p w14:paraId="3C9A524A" w14:textId="77777777" w:rsidR="001374B0" w:rsidRPr="009C610E" w:rsidRDefault="00EB57F1" w:rsidP="00226760">
      <w:pPr>
        <w:numPr>
          <w:ilvl w:val="0"/>
          <w:numId w:val="9"/>
        </w:numPr>
        <w:ind w:right="0"/>
        <w:rPr>
          <w:rFonts w:ascii="Times New Roman" w:hAnsi="Times New Roman" w:cs="Times New Roman"/>
          <w:sz w:val="24"/>
          <w:szCs w:val="24"/>
        </w:rPr>
      </w:pPr>
      <w:r w:rsidRPr="009C610E">
        <w:rPr>
          <w:rFonts w:ascii="Times New Roman" w:hAnsi="Times New Roman" w:cs="Times New Roman"/>
          <w:sz w:val="24"/>
          <w:szCs w:val="24"/>
        </w:rPr>
        <w:t>об отмене доверенности, выданной представителю Клиента (прекращении полномочий уполномоченного лица Клиента) – в течение 1 (Одного) календарного дня со дня возникновения указанных обстоятельств.</w:t>
      </w:r>
    </w:p>
    <w:p w14:paraId="0753C7EA" w14:textId="77777777" w:rsidR="001374B0" w:rsidRPr="009C610E" w:rsidRDefault="00EB57F1" w:rsidP="00226760">
      <w:pPr>
        <w:ind w:right="0"/>
        <w:rPr>
          <w:rFonts w:ascii="Times New Roman" w:hAnsi="Times New Roman" w:cs="Times New Roman"/>
          <w:sz w:val="24"/>
          <w:szCs w:val="24"/>
        </w:rPr>
      </w:pPr>
      <w:r w:rsidRPr="009C610E">
        <w:rPr>
          <w:rFonts w:ascii="Times New Roman" w:hAnsi="Times New Roman" w:cs="Times New Roman"/>
          <w:sz w:val="24"/>
          <w:szCs w:val="24"/>
        </w:rPr>
        <w:t>Исходя из того, что Договор банковского счета заключается с целью расчетно-кассового обслуживания конкретного Клиента, а также учитывая особый характер отношений между РНКО и Клиентом, связанных с распоряжением его денежными средствами, Клиент обязуется направлять в РНКО уведомления, предусмотренные настоящим пунктом Правил банковского счета, только в письменной форме (на бумажном носителе за подписью уполномоченных лиц Клиента либо с использованием Системы (в случае заключения РНКО и Клиентом Договора ДБО), с приложением документов (их заверенных в установленном порядке копий), подтверждающих произошедшие изменения и достоверно отражающих содержание таких изменений, если иной порядок направления уведомлений не предусмотрен соглашением Сторон.</w:t>
      </w:r>
    </w:p>
    <w:p w14:paraId="3429061E" w14:textId="18757B93" w:rsidR="001374B0" w:rsidRPr="009C610E" w:rsidRDefault="00EB57F1" w:rsidP="00226760">
      <w:pPr>
        <w:numPr>
          <w:ilvl w:val="2"/>
          <w:numId w:val="12"/>
        </w:numPr>
        <w:ind w:left="0" w:right="0"/>
        <w:rPr>
          <w:rFonts w:ascii="Times New Roman" w:hAnsi="Times New Roman" w:cs="Times New Roman"/>
          <w:sz w:val="24"/>
          <w:szCs w:val="24"/>
        </w:rPr>
      </w:pPr>
      <w:r w:rsidRPr="009C610E">
        <w:rPr>
          <w:rFonts w:ascii="Times New Roman" w:hAnsi="Times New Roman" w:cs="Times New Roman"/>
          <w:sz w:val="24"/>
          <w:szCs w:val="24"/>
        </w:rPr>
        <w:t>В случае закрытия Счета и отсутствии при этом у Клиента в РНКО иных счетов, открытых в этой же валюте, при наличии в РНКО поставленных на учет контрактов (кредитных договоров) Клиент обязан предоставить в РНКО заявление о снятии с учета контракта (кредитного договора) по основаниям, установленным валютным законодательством Российской Федерации, в том числе по основанию перевода на обслуживание в друг</w:t>
      </w:r>
      <w:r w:rsidR="00DC3A1A">
        <w:rPr>
          <w:rFonts w:ascii="Times New Roman" w:hAnsi="Times New Roman" w:cs="Times New Roman"/>
          <w:sz w:val="24"/>
          <w:szCs w:val="24"/>
        </w:rPr>
        <w:t xml:space="preserve">ую </w:t>
      </w:r>
      <w:r w:rsidRPr="009C610E">
        <w:rPr>
          <w:rFonts w:ascii="Times New Roman" w:hAnsi="Times New Roman" w:cs="Times New Roman"/>
          <w:sz w:val="24"/>
          <w:szCs w:val="24"/>
        </w:rPr>
        <w:t xml:space="preserve"> уполномоченн</w:t>
      </w:r>
      <w:r w:rsidR="00DC3A1A">
        <w:rPr>
          <w:rFonts w:ascii="Times New Roman" w:hAnsi="Times New Roman" w:cs="Times New Roman"/>
          <w:sz w:val="24"/>
          <w:szCs w:val="24"/>
        </w:rPr>
        <w:t>ую кредитную организацию</w:t>
      </w:r>
      <w:r w:rsidRPr="009C610E">
        <w:rPr>
          <w:rFonts w:ascii="Times New Roman" w:hAnsi="Times New Roman" w:cs="Times New Roman"/>
          <w:sz w:val="24"/>
          <w:szCs w:val="24"/>
        </w:rPr>
        <w:t>.</w:t>
      </w:r>
    </w:p>
    <w:p w14:paraId="24DC89E3" w14:textId="77777777" w:rsidR="001374B0" w:rsidRPr="009C610E" w:rsidRDefault="00EB57F1" w:rsidP="00226760">
      <w:pPr>
        <w:numPr>
          <w:ilvl w:val="2"/>
          <w:numId w:val="12"/>
        </w:numPr>
        <w:ind w:left="0" w:right="0"/>
        <w:rPr>
          <w:rFonts w:ascii="Times New Roman" w:hAnsi="Times New Roman" w:cs="Times New Roman"/>
          <w:sz w:val="24"/>
          <w:szCs w:val="24"/>
        </w:rPr>
      </w:pPr>
      <w:r w:rsidRPr="009C610E">
        <w:rPr>
          <w:rFonts w:ascii="Times New Roman" w:hAnsi="Times New Roman" w:cs="Times New Roman"/>
          <w:sz w:val="24"/>
          <w:szCs w:val="24"/>
        </w:rPr>
        <w:t>Предоставить РНКО при заключении Договора банковского счета достоверную информацию для связи с Клиентом (номер телефона и (или) факса Клиента, адрес электронной почты Клиента, почтовый адрес, иную информацию), об адресе (месте нахождения) Клиента (для юридических лиц), а также об адресе фактического проживания (для Клиентов, не являющихся юридическими лицами), а в случае изменения такой информации – незамедлительно предоставлять РНКО обновленную информацию для связи с Клиентом.</w:t>
      </w:r>
    </w:p>
    <w:p w14:paraId="3BA28CE7" w14:textId="77777777" w:rsidR="001374B0" w:rsidRPr="009C610E" w:rsidRDefault="00EB57F1" w:rsidP="00226760">
      <w:pPr>
        <w:numPr>
          <w:ilvl w:val="2"/>
          <w:numId w:val="12"/>
        </w:numPr>
        <w:ind w:left="0" w:right="0"/>
        <w:rPr>
          <w:rFonts w:ascii="Times New Roman" w:hAnsi="Times New Roman" w:cs="Times New Roman"/>
          <w:sz w:val="24"/>
          <w:szCs w:val="24"/>
        </w:rPr>
      </w:pPr>
      <w:r w:rsidRPr="009C610E">
        <w:rPr>
          <w:rFonts w:ascii="Times New Roman" w:hAnsi="Times New Roman" w:cs="Times New Roman"/>
          <w:sz w:val="24"/>
          <w:szCs w:val="24"/>
        </w:rPr>
        <w:t>Своевременно направлять ответы на запросы РНКО о подтверждении права получателя средств предъявлять инкассовые поручения к Счету Клиента.</w:t>
      </w:r>
    </w:p>
    <w:p w14:paraId="66043FAD" w14:textId="77777777" w:rsidR="001374B0" w:rsidRPr="009C610E" w:rsidRDefault="00EB57F1" w:rsidP="00226760">
      <w:pPr>
        <w:numPr>
          <w:ilvl w:val="2"/>
          <w:numId w:val="12"/>
        </w:numPr>
        <w:ind w:left="0" w:right="0"/>
        <w:rPr>
          <w:rFonts w:ascii="Times New Roman" w:hAnsi="Times New Roman" w:cs="Times New Roman"/>
          <w:sz w:val="24"/>
          <w:szCs w:val="24"/>
        </w:rPr>
      </w:pPr>
      <w:r w:rsidRPr="009C610E">
        <w:rPr>
          <w:rFonts w:ascii="Times New Roman" w:hAnsi="Times New Roman" w:cs="Times New Roman"/>
          <w:sz w:val="24"/>
          <w:szCs w:val="24"/>
        </w:rPr>
        <w:t xml:space="preserve">В случае заключения с контрагентами договоров, предусматривающих расчеты инкассовыми поручениями – незамедлительно представлять в РНКО сведения о таких контрагентах как о получателях средств, имеющих право предъявлять к Счету инкассовые </w:t>
      </w:r>
      <w:r w:rsidRPr="009C610E">
        <w:rPr>
          <w:rFonts w:ascii="Times New Roman" w:hAnsi="Times New Roman" w:cs="Times New Roman"/>
          <w:sz w:val="24"/>
          <w:szCs w:val="24"/>
        </w:rPr>
        <w:lastRenderedPageBreak/>
        <w:t>поручения, а также иные сведения, предусмотренные нормативным актом Банка России, регулирующем правила перевода денежных средств.</w:t>
      </w:r>
    </w:p>
    <w:p w14:paraId="4C0BADCF" w14:textId="77777777" w:rsidR="001374B0" w:rsidRPr="009C610E" w:rsidRDefault="00EB57F1" w:rsidP="00226760">
      <w:pPr>
        <w:numPr>
          <w:ilvl w:val="2"/>
          <w:numId w:val="12"/>
        </w:numPr>
        <w:ind w:left="0" w:right="0"/>
        <w:rPr>
          <w:rFonts w:ascii="Times New Roman" w:hAnsi="Times New Roman" w:cs="Times New Roman"/>
          <w:sz w:val="24"/>
          <w:szCs w:val="24"/>
        </w:rPr>
      </w:pPr>
      <w:r w:rsidRPr="009C610E">
        <w:rPr>
          <w:rFonts w:ascii="Times New Roman" w:hAnsi="Times New Roman" w:cs="Times New Roman"/>
          <w:sz w:val="24"/>
          <w:szCs w:val="24"/>
        </w:rPr>
        <w:t>В случае появления(изменения) выгодоприобретателя(-ей), т.е. лица(лиц), к выгоде которого(-ых) действует Клиент при проведении операций с денежными средствами и иным имуществом, банковских операций и иных сделок, или бенефициарного(-ых) владельца(-ев) уведомить об этом РНКО в течение 5 (Пяти) календарных дней с момента наступления соответствующего события путем представления в РНКО анкеты выгодоприобретателя (информации о бенефициарном владельце(-ах).</w:t>
      </w:r>
    </w:p>
    <w:p w14:paraId="7717AF7E" w14:textId="77777777" w:rsidR="001374B0" w:rsidRPr="009C610E" w:rsidRDefault="00EB57F1" w:rsidP="00226760">
      <w:pPr>
        <w:numPr>
          <w:ilvl w:val="2"/>
          <w:numId w:val="12"/>
        </w:numPr>
        <w:ind w:left="0" w:right="0"/>
        <w:rPr>
          <w:rFonts w:ascii="Times New Roman" w:hAnsi="Times New Roman" w:cs="Times New Roman"/>
          <w:sz w:val="24"/>
          <w:szCs w:val="24"/>
        </w:rPr>
      </w:pPr>
      <w:r w:rsidRPr="009C610E">
        <w:rPr>
          <w:rFonts w:ascii="Times New Roman" w:hAnsi="Times New Roman" w:cs="Times New Roman"/>
          <w:sz w:val="24"/>
          <w:szCs w:val="24"/>
        </w:rPr>
        <w:t>Не совершать по Счету операции (в том числе предусматривающие осуществление РНКО международных расчетов), проведение которых может повлечь возникновение убытков у РНКО и (или) у Клиента, либо проведение которых может повлечь нарушение РНКО установленных законодательством Российской Федерации специальных экономических мер, вводимых в отношении иностранных государств, их компетентных органов, организаций и третьих лиц, либо может повлечь иные негативные последствия, включая применение к Клиенту (его денежным средствам) и (или) РНКО (его корреспондентским счетам, денежным средствам, участнику РНКО, конечному бенефициару РНКО, аффилированного лица РНКО) мер ограничительного характера со стороны иностранного государства, государственного объединения (или) союза и (или) государственного (межгосударственного) учреждения иностранного государства или государственного объединения и (или) союза или установления иных ограничений законодательством иностранных государств, международными правовыми актами, судебными решениями или решениями компетентных органов иностранных государств, третьих лиц, финансовых организаций иностранных государств или иных третьих лиц (далее – Ограничительные меры), санкций компетентных органов и уполномоченных лиц Российской Федерации), в том числе в связи с Ограничительными мерами, установленными в отношении Клиента (его денежных средств) либо в отношении РНКО (его корреспондентских счетов, денежных средств, участника РНКО, конечного бенефициара РНКО, аффилированного лица РНКО).</w:t>
      </w:r>
    </w:p>
    <w:p w14:paraId="62B4780C" w14:textId="77777777" w:rsidR="001374B0" w:rsidRPr="009C610E" w:rsidRDefault="00EB57F1" w:rsidP="00226760">
      <w:pPr>
        <w:numPr>
          <w:ilvl w:val="2"/>
          <w:numId w:val="12"/>
        </w:numPr>
        <w:ind w:left="0" w:right="0"/>
        <w:rPr>
          <w:rFonts w:ascii="Times New Roman" w:hAnsi="Times New Roman" w:cs="Times New Roman"/>
          <w:sz w:val="24"/>
          <w:szCs w:val="24"/>
        </w:rPr>
      </w:pPr>
      <w:r w:rsidRPr="009C610E">
        <w:rPr>
          <w:rFonts w:ascii="Times New Roman" w:hAnsi="Times New Roman" w:cs="Times New Roman"/>
          <w:sz w:val="24"/>
          <w:szCs w:val="24"/>
        </w:rPr>
        <w:t>Указывать в денежных чеках и заявках на получение наличных средств в качестве получателей денежных средств только работников Клиента.</w:t>
      </w:r>
    </w:p>
    <w:p w14:paraId="406E4731" w14:textId="77777777" w:rsidR="001374B0" w:rsidRPr="009C610E" w:rsidRDefault="00EB57F1" w:rsidP="00226760">
      <w:pPr>
        <w:pStyle w:val="2"/>
      </w:pPr>
      <w:r w:rsidRPr="009C610E">
        <w:t>На Клиента могут быть возложены дополнительные обязанности, предусмотренные приложением(ями) к Правилам банковского счета для Счета со специальным Режимом (если Клиенту открыт Счет со специальным Режимом).</w:t>
      </w:r>
    </w:p>
    <w:p w14:paraId="61ADECAE" w14:textId="77777777" w:rsidR="001374B0" w:rsidRPr="009C610E" w:rsidRDefault="00EB57F1" w:rsidP="009C610E">
      <w:pPr>
        <w:pStyle w:val="1"/>
      </w:pPr>
      <w:r w:rsidRPr="009C610E">
        <w:t>ПРАВА СТОРОН</w:t>
      </w:r>
    </w:p>
    <w:p w14:paraId="685DACCB" w14:textId="77777777" w:rsidR="001374B0" w:rsidRPr="009C610E" w:rsidRDefault="00EB57F1" w:rsidP="00226760">
      <w:pPr>
        <w:pStyle w:val="2"/>
      </w:pPr>
      <w:r w:rsidRPr="009C610E">
        <w:t>РНКО имеет право:</w:t>
      </w:r>
    </w:p>
    <w:p w14:paraId="6CBAE2ED"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4.1.1. </w:t>
      </w:r>
      <w:r w:rsidRPr="009C610E">
        <w:rPr>
          <w:rFonts w:ascii="Times New Roman" w:hAnsi="Times New Roman" w:cs="Times New Roman"/>
          <w:sz w:val="24"/>
          <w:szCs w:val="24"/>
        </w:rPr>
        <w:t>Использовать имеющиеся на Счете денежные средства, гарантируя право Клиента беспрепятственно распоряжаться этими денежными средствами;</w:t>
      </w:r>
    </w:p>
    <w:p w14:paraId="58A08F9D"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4.1.2. </w:t>
      </w:r>
      <w:r w:rsidRPr="009C610E">
        <w:rPr>
          <w:rFonts w:ascii="Times New Roman" w:hAnsi="Times New Roman" w:cs="Times New Roman"/>
          <w:sz w:val="24"/>
          <w:szCs w:val="24"/>
        </w:rPr>
        <w:t>Изменять в одностороннем порядке номер Счета, в случаях и в порядке, предусмотренных законодательством Российской Федерации и нормативными актами РНКО России.</w:t>
      </w:r>
    </w:p>
    <w:p w14:paraId="22B25B12"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4.1.3. </w:t>
      </w:r>
      <w:r w:rsidRPr="009C610E">
        <w:rPr>
          <w:rFonts w:ascii="Times New Roman" w:hAnsi="Times New Roman" w:cs="Times New Roman"/>
          <w:sz w:val="24"/>
          <w:szCs w:val="24"/>
        </w:rPr>
        <w:t>Отказать в проведении любой операции по Счету (в том числе в рамках процедуры приема к исполнению (процедуры исполнения распоряжений) в случае:</w:t>
      </w:r>
    </w:p>
    <w:p w14:paraId="2F5C7DA2"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4.1.3.1. </w:t>
      </w:r>
      <w:r w:rsidRPr="009C610E">
        <w:rPr>
          <w:rFonts w:ascii="Times New Roman" w:hAnsi="Times New Roman" w:cs="Times New Roman"/>
          <w:sz w:val="24"/>
          <w:szCs w:val="24"/>
        </w:rPr>
        <w:t>Наличия фактов, свидетельствующих о нарушении Клиентом законодательства Российской Федерации, нормативных актов Банка России, банковских правил, регулирующих порядок оформления расчетных и кассовых документов и сроки их предоставления в РНКО.</w:t>
      </w:r>
    </w:p>
    <w:p w14:paraId="0A4C7D42"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4.1.3.2. </w:t>
      </w:r>
      <w:r w:rsidRPr="009C610E">
        <w:rPr>
          <w:rFonts w:ascii="Times New Roman" w:hAnsi="Times New Roman" w:cs="Times New Roman"/>
          <w:sz w:val="24"/>
          <w:szCs w:val="24"/>
        </w:rPr>
        <w:t xml:space="preserve">Не представления Клиентом РНКО документов, информации (предоставление Клиентом ненадлежащих документов, информации), в случаях, установленных законодательством Российской Федерации, в т.ч. законодательством о валютном регулировании и валютном контроле, законодательством о противодействии легализации (отмыванию) доходов, полученных преступным путем, и финансировании терроризма, нормативными актами Банка России и (или) Правилами банковского счета, в т.ч. документов, являющихся основанием совершаемой операции или содержащих сведения об указанных операциях, а также документов, необходимых для документального фиксирования РНКО информации в целях противодействия легализации (отмыванию) доходов, полученных преступным путем, и финансированию терроризма (в установленные в запросе РНКО сроки, а </w:t>
      </w:r>
      <w:r w:rsidRPr="009C610E">
        <w:rPr>
          <w:rFonts w:ascii="Times New Roman" w:hAnsi="Times New Roman" w:cs="Times New Roman"/>
          <w:sz w:val="24"/>
          <w:szCs w:val="24"/>
        </w:rPr>
        <w:lastRenderedPageBreak/>
        <w:t>при изменении идентификационных данных в течение 5-ти календарных дней с даты таких изменений (если в запросе РНКО не указан иной, более короткий срок).</w:t>
      </w:r>
    </w:p>
    <w:p w14:paraId="336DF271"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4.1.3.3. </w:t>
      </w:r>
      <w:r w:rsidRPr="009C610E">
        <w:rPr>
          <w:rFonts w:ascii="Times New Roman" w:hAnsi="Times New Roman" w:cs="Times New Roman"/>
          <w:sz w:val="24"/>
          <w:szCs w:val="24"/>
        </w:rPr>
        <w:t>В случае, если у РНКО возникли подозрения, что операции по Счету осуществляются в целях легализации (отмывания) доходов, полученных преступным путем, и финансирования терроризма.</w:t>
      </w:r>
    </w:p>
    <w:p w14:paraId="1BFAAC00"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4.1.3.4. </w:t>
      </w:r>
      <w:r w:rsidRPr="009C610E">
        <w:rPr>
          <w:rFonts w:ascii="Times New Roman" w:hAnsi="Times New Roman" w:cs="Times New Roman"/>
          <w:sz w:val="24"/>
          <w:szCs w:val="24"/>
        </w:rPr>
        <w:t>Если в результате анализа документов и сведений, предоставленных Клиентом в РНКО в случаях, предусмотренных законодательством Российской Федерации, нормативными актами Банка России и (или) Правилами банковского счета, у РНКО возникают сомнения в достоверности и (или) актуальности предоставленных документов (сведений), либо если такие документы (сведения) не позволяют однозначно определить экономический смысл и (или) подтвердить законный характер операций по Счету.</w:t>
      </w:r>
    </w:p>
    <w:p w14:paraId="7AA53265"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4.1.3.5. </w:t>
      </w:r>
      <w:r w:rsidRPr="009C610E">
        <w:rPr>
          <w:rFonts w:ascii="Times New Roman" w:hAnsi="Times New Roman" w:cs="Times New Roman"/>
          <w:sz w:val="24"/>
          <w:szCs w:val="24"/>
        </w:rPr>
        <w:t>Поступления от Клиента расчетных и иных документов, содержащих вызывающие сомнение в подлинности подписи и (или) оттиска печати Клиента, и (или) подписанных лицами, в отношении полномочий которых в РНКО имеются противоречивые сведения.</w:t>
      </w:r>
    </w:p>
    <w:p w14:paraId="2E8B47F3"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4.1.3.6. </w:t>
      </w:r>
      <w:r w:rsidRPr="009C610E">
        <w:rPr>
          <w:rFonts w:ascii="Times New Roman" w:hAnsi="Times New Roman" w:cs="Times New Roman"/>
          <w:sz w:val="24"/>
          <w:szCs w:val="24"/>
        </w:rPr>
        <w:t>Недостаточности денежных средств на Счете для исполнения расчетного документа или иного распоряжения Клиента, в том числе с учетом комиссионного вознаграждения, взимаемого РНКО за данную операцию, или в случае невозможности частичного исполнения расчетного документа или иного распоряжения Клиента.</w:t>
      </w:r>
    </w:p>
    <w:p w14:paraId="3054077A"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4.1.3.7. </w:t>
      </w:r>
      <w:r w:rsidRPr="009C610E">
        <w:rPr>
          <w:rFonts w:ascii="Times New Roman" w:hAnsi="Times New Roman" w:cs="Times New Roman"/>
          <w:sz w:val="24"/>
          <w:szCs w:val="24"/>
        </w:rPr>
        <w:t>Недостаточности денежных средств на банковском счете, определенном Сторонами для уплаты комиссии по операциям по Счету.</w:t>
      </w:r>
    </w:p>
    <w:p w14:paraId="22AF90C3"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4.1.3.8. </w:t>
      </w:r>
      <w:r w:rsidRPr="009C610E">
        <w:rPr>
          <w:rFonts w:ascii="Times New Roman" w:hAnsi="Times New Roman" w:cs="Times New Roman"/>
          <w:sz w:val="24"/>
          <w:szCs w:val="24"/>
        </w:rPr>
        <w:t>Наличия ограничений права Клиента по распоряжению денежными средствами на Счете, установленных в порядке и случаях, предусмотренных законодательством Российской Федерации.</w:t>
      </w:r>
    </w:p>
    <w:p w14:paraId="44516095"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4.1.3.9. </w:t>
      </w:r>
      <w:r w:rsidRPr="009C610E">
        <w:rPr>
          <w:rFonts w:ascii="Times New Roman" w:hAnsi="Times New Roman" w:cs="Times New Roman"/>
          <w:sz w:val="24"/>
          <w:szCs w:val="24"/>
        </w:rPr>
        <w:t>Несоблюдения Клиентом порядка представления в РНКО предварительной заявки и подтверждающих документов для получения наличных денежных средств.</w:t>
      </w:r>
    </w:p>
    <w:p w14:paraId="00F30282"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4.1.3.10. </w:t>
      </w:r>
      <w:r w:rsidRPr="009C610E">
        <w:rPr>
          <w:rFonts w:ascii="Times New Roman" w:hAnsi="Times New Roman" w:cs="Times New Roman"/>
          <w:sz w:val="24"/>
          <w:szCs w:val="24"/>
        </w:rPr>
        <w:t>Наличия информации о том, что проведение операции по Счету является нарушением обязанности Клиента, установленной в п. 3.3.18 Правил банковского счета.</w:t>
      </w:r>
    </w:p>
    <w:p w14:paraId="05B3E88E"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4.1.3.11. </w:t>
      </w:r>
      <w:r w:rsidRPr="009C610E">
        <w:rPr>
          <w:rFonts w:ascii="Times New Roman" w:hAnsi="Times New Roman" w:cs="Times New Roman"/>
          <w:sz w:val="24"/>
          <w:szCs w:val="24"/>
        </w:rPr>
        <w:t>Наличия фактов, свидетельствующих о том, что операция по Счету осуществляется не в целях осуществления предпринимательской деятельности или частной практики, а с противоправной целью, в том числе с целью обхода законодательства Российской Федерации и нормативных актов Банка России.</w:t>
      </w:r>
    </w:p>
    <w:p w14:paraId="61ED5352"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4.1.3.12. </w:t>
      </w:r>
      <w:r w:rsidRPr="009C610E">
        <w:rPr>
          <w:rFonts w:ascii="Times New Roman" w:hAnsi="Times New Roman" w:cs="Times New Roman"/>
          <w:sz w:val="24"/>
          <w:szCs w:val="24"/>
        </w:rPr>
        <w:t>Введения Ограничительных мер, установления законодательством Российской Федерации специальных экономических и иных мер, вводимых в отношении иностранных государств, их компетентных органов, организаций и третьих лиц, препятствующих проведению операции по Счету, и (или) влекущих возможность применения штрафных санкций со стороны компетентных органов и уполномоченных лиц Российской Федерации, и (или) влекущих возможность возникновения убытков у РНКО и (или) у Клиента, в том числе в связи с возможной блокировкой денежных средств, неисполнением (задержкой перевода) в результате действий(бездействия) банков-корреспондентов или иных третьих лиц.</w:t>
      </w:r>
    </w:p>
    <w:p w14:paraId="68A25DEA"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4.1.3.13. </w:t>
      </w:r>
      <w:r w:rsidRPr="009C610E">
        <w:rPr>
          <w:rFonts w:ascii="Times New Roman" w:hAnsi="Times New Roman" w:cs="Times New Roman"/>
          <w:sz w:val="24"/>
          <w:szCs w:val="24"/>
        </w:rPr>
        <w:t>В иных случаях, предусмотренных законодательством Российской Федерации, нормативными правовыми актами и рекомендациями Банка России, отдельным соглашением Сторон либо приложением(ями) к Правилам банковского счета, в частности, но не исключительно: предусматривающими особенности обслуживания Счета со специальным Режимом – при обслуживании счета с таким Режимом.</w:t>
      </w:r>
    </w:p>
    <w:p w14:paraId="37F9D4E4" w14:textId="6E1266A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4.1.4. </w:t>
      </w:r>
      <w:r w:rsidRPr="009C610E">
        <w:rPr>
          <w:rFonts w:ascii="Times New Roman" w:hAnsi="Times New Roman" w:cs="Times New Roman"/>
          <w:sz w:val="24"/>
          <w:szCs w:val="24"/>
        </w:rPr>
        <w:t xml:space="preserve">Изменять в одностороннем порядке Тарифы (включая индивидуальные Тарифы для конкретного Клиента), в том числе путем введения новых, изменения и (или) отмены действующих ставок вознаграждения и (или) видов услуг РНКО по проведению операций, связанных с открытием и ведением Счета, в том числе проведением операций по нему, с извещением Клиента не позднее 5 (Пяти) календарных дней до даты вступления в силу изменений путем размещения (направления) данной информации одним или несколькими из способов, указанных в п. 1.5 Правил </w:t>
      </w:r>
      <w:r w:rsidR="00027DDD">
        <w:rPr>
          <w:rFonts w:ascii="Times New Roman" w:hAnsi="Times New Roman" w:cs="Times New Roman"/>
          <w:sz w:val="24"/>
          <w:szCs w:val="24"/>
        </w:rPr>
        <w:t>КБО</w:t>
      </w:r>
      <w:r w:rsidRPr="009C610E">
        <w:rPr>
          <w:rFonts w:ascii="Times New Roman" w:hAnsi="Times New Roman" w:cs="Times New Roman"/>
          <w:sz w:val="24"/>
          <w:szCs w:val="24"/>
        </w:rPr>
        <w:t>.</w:t>
      </w:r>
    </w:p>
    <w:p w14:paraId="0669047A"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4.1.5. </w:t>
      </w:r>
      <w:r w:rsidRPr="009C610E">
        <w:rPr>
          <w:rFonts w:ascii="Times New Roman" w:hAnsi="Times New Roman" w:cs="Times New Roman"/>
          <w:sz w:val="24"/>
          <w:szCs w:val="24"/>
        </w:rPr>
        <w:t xml:space="preserve">Списывать со Счета Клиента без дополнительного распоряжения (согласия) Клиента денежные средства на основании распоряжений третьих лиц, РНКО в случаях, на </w:t>
      </w:r>
      <w:r w:rsidRPr="009C610E">
        <w:rPr>
          <w:rFonts w:ascii="Times New Roman" w:hAnsi="Times New Roman" w:cs="Times New Roman"/>
          <w:sz w:val="24"/>
          <w:szCs w:val="24"/>
        </w:rPr>
        <w:lastRenderedPageBreak/>
        <w:t>условиях и в сроки, установленные Правилами банковского счета либо законодательством Российской Федерации.</w:t>
      </w:r>
    </w:p>
    <w:p w14:paraId="05DD610A"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4.1.6. </w:t>
      </w:r>
      <w:r w:rsidRPr="009C610E">
        <w:rPr>
          <w:rFonts w:ascii="Times New Roman" w:hAnsi="Times New Roman" w:cs="Times New Roman"/>
          <w:sz w:val="24"/>
          <w:szCs w:val="24"/>
        </w:rPr>
        <w:t>Без дополнительного распоряжения (согласия) Клиента конвертировать денежные средства, находящиеся на Счете, в сумме, необходимой для погашения задолженности Клиента перед РНКО, выраженной в иной валюте, нежели валюта Счета, и направлять полученные в результате конвертации денежные средства в погашение указанной задолженности Клиента перед РНКО. Конвертация осуществляется по курсу Банка России, установленному на момент осуществления конвертации, а в случаях наличия в иных заключенных между РНКО и Клиентом договорах (соглашениях) иных условий о применяемом курсе для конвертации денежных средств в целях погашения задолженности, возникшей по данным договорам (соглашениям), – то по указанному в таких договорах (соглашениях) курсу.</w:t>
      </w:r>
    </w:p>
    <w:p w14:paraId="18E07043"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4.1.7. </w:t>
      </w:r>
      <w:r w:rsidRPr="009C610E">
        <w:rPr>
          <w:rFonts w:ascii="Times New Roman" w:hAnsi="Times New Roman" w:cs="Times New Roman"/>
          <w:sz w:val="24"/>
          <w:szCs w:val="24"/>
        </w:rPr>
        <w:t>Предъявлять требования (распоряжения) к Счету Клиента для списания денежных средств со Счета в случаях, установленных нормативными актами Банка России или Правилами банковского счета.</w:t>
      </w:r>
    </w:p>
    <w:p w14:paraId="753F7395" w14:textId="52F913F8"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4.1.8. </w:t>
      </w:r>
      <w:r w:rsidRPr="009C610E">
        <w:rPr>
          <w:rFonts w:ascii="Times New Roman" w:hAnsi="Times New Roman" w:cs="Times New Roman"/>
          <w:sz w:val="24"/>
          <w:szCs w:val="24"/>
        </w:rPr>
        <w:t>Запрашивать у Клиента подтверждение возобновления исполнения распоряжения, указанного в п. 2.8 Правил банковского счета, и (или) возобновления использования Клиентом Системы и (или) информацию по иным вопросам, связанным с распоряжением денежными средствами на Счете, способами, указанными в Правил</w:t>
      </w:r>
      <w:r w:rsidR="00226760">
        <w:rPr>
          <w:rFonts w:ascii="Times New Roman" w:hAnsi="Times New Roman" w:cs="Times New Roman"/>
          <w:sz w:val="24"/>
          <w:szCs w:val="24"/>
        </w:rPr>
        <w:t>ах</w:t>
      </w:r>
      <w:r w:rsidR="00027DDD">
        <w:rPr>
          <w:rFonts w:ascii="Times New Roman" w:hAnsi="Times New Roman" w:cs="Times New Roman"/>
          <w:sz w:val="24"/>
          <w:szCs w:val="24"/>
        </w:rPr>
        <w:t xml:space="preserve"> КБО</w:t>
      </w:r>
      <w:r w:rsidRPr="009C610E">
        <w:rPr>
          <w:rFonts w:ascii="Times New Roman" w:hAnsi="Times New Roman" w:cs="Times New Roman"/>
          <w:sz w:val="24"/>
          <w:szCs w:val="24"/>
        </w:rPr>
        <w:t>, либо любым иным способом по выбору РНКО, обеспечивающим оперативную доставку соответствующего уведомления, в том числе по телефону или иному средству связи.</w:t>
      </w:r>
    </w:p>
    <w:p w14:paraId="1E4212A4"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4.1.</w:t>
      </w:r>
      <w:r w:rsidR="00226760">
        <w:rPr>
          <w:rFonts w:ascii="Times New Roman" w:hAnsi="Times New Roman" w:cs="Times New Roman"/>
          <w:b/>
          <w:sz w:val="24"/>
          <w:szCs w:val="24"/>
        </w:rPr>
        <w:t>9</w:t>
      </w:r>
      <w:r w:rsidRPr="009C610E">
        <w:rPr>
          <w:rFonts w:ascii="Times New Roman" w:hAnsi="Times New Roman" w:cs="Times New Roman"/>
          <w:b/>
          <w:sz w:val="24"/>
          <w:szCs w:val="24"/>
        </w:rPr>
        <w:t xml:space="preserve">. </w:t>
      </w:r>
      <w:r w:rsidRPr="009C610E">
        <w:rPr>
          <w:rFonts w:ascii="Times New Roman" w:hAnsi="Times New Roman" w:cs="Times New Roman"/>
          <w:sz w:val="24"/>
          <w:szCs w:val="24"/>
        </w:rPr>
        <w:t>Направить в Банк России самостоятельно (без участия Клиента) мотивированное заявление об исключении сведений, относящихся к Клиенту, в том числе сведений федерального органа исполнительной власти в сфере внутренних дел о совершенных противоправных действиях, из базы данных о случаях и попытках осуществления переводов денежных средств без добровольного согласия клиента, в случае наличия у РНКО оснований полагать, что включение сведений, относящихся к Клиенту, в базу данных о случаях и попытках осуществления переводов денежных средств без добровольного согласия клиента является необоснованным.</w:t>
      </w:r>
    </w:p>
    <w:p w14:paraId="67D1ECA0" w14:textId="77777777" w:rsidR="001374B0" w:rsidRPr="009C610E" w:rsidRDefault="00EB57F1" w:rsidP="00226760">
      <w:pPr>
        <w:pStyle w:val="2"/>
      </w:pPr>
      <w:r w:rsidRPr="009C610E">
        <w:t>Клиент имеет право:</w:t>
      </w:r>
    </w:p>
    <w:p w14:paraId="7B6FA82A" w14:textId="7BD88369"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4.2.1. </w:t>
      </w:r>
      <w:r w:rsidRPr="009C610E">
        <w:rPr>
          <w:rFonts w:ascii="Times New Roman" w:hAnsi="Times New Roman" w:cs="Times New Roman"/>
          <w:sz w:val="24"/>
          <w:szCs w:val="24"/>
        </w:rPr>
        <w:t>Распоряжаться денежными средствами, находящимися на Счете</w:t>
      </w:r>
      <w:r w:rsidR="0089025B" w:rsidRPr="005106D4">
        <w:rPr>
          <w:rFonts w:ascii="Times New Roman" w:hAnsi="Times New Roman" w:cs="Times New Roman"/>
          <w:sz w:val="24"/>
          <w:szCs w:val="24"/>
        </w:rPr>
        <w:t>.</w:t>
      </w:r>
      <w:r w:rsidRPr="009C610E">
        <w:rPr>
          <w:rFonts w:ascii="Times New Roman" w:hAnsi="Times New Roman" w:cs="Times New Roman"/>
          <w:sz w:val="24"/>
          <w:szCs w:val="24"/>
        </w:rPr>
        <w:t xml:space="preserve"> соответствии с требованиями законодательства Российской Федерации и нормативных актов Банка России в пределах имеющихся на Счете денежных средств Клиента в порядке, предусмотренном Правилами банковского счета.</w:t>
      </w:r>
    </w:p>
    <w:p w14:paraId="05933EA2"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4.2.2. </w:t>
      </w:r>
      <w:r w:rsidRPr="009C610E">
        <w:rPr>
          <w:rFonts w:ascii="Times New Roman" w:hAnsi="Times New Roman" w:cs="Times New Roman"/>
          <w:sz w:val="24"/>
          <w:szCs w:val="24"/>
        </w:rPr>
        <w:t>Самостоятельно выбирать предусмотренные законодательством Российской Федерации и нормативными актами Банка России формы безналичных расчетов.</w:t>
      </w:r>
    </w:p>
    <w:p w14:paraId="7CD68B90"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4.2.3. </w:t>
      </w:r>
      <w:r w:rsidRPr="009C610E">
        <w:rPr>
          <w:rFonts w:ascii="Times New Roman" w:hAnsi="Times New Roman" w:cs="Times New Roman"/>
          <w:sz w:val="24"/>
          <w:szCs w:val="24"/>
        </w:rPr>
        <w:t>Получать справки (выписки) о состоянии Счета, иные необходимые документы о совершенных по Счету операциях в порядке, установленном Правилами банковского счета, с возмещением РНКО понесенных им расходов, в т.ч. в размере, установленном Тарифами.</w:t>
      </w:r>
    </w:p>
    <w:p w14:paraId="4DB514CA"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4.2.4. </w:t>
      </w:r>
      <w:r w:rsidRPr="009C610E">
        <w:rPr>
          <w:rFonts w:ascii="Times New Roman" w:hAnsi="Times New Roman" w:cs="Times New Roman"/>
          <w:sz w:val="24"/>
          <w:szCs w:val="24"/>
        </w:rPr>
        <w:t>Получать в РНКО безвозмездные консультации по вопросам осуществления расчетов, банковских операций, а также иным вопросам, имеющим непосредственное отношение к исполнению Договора банковского счета.</w:t>
      </w:r>
    </w:p>
    <w:p w14:paraId="36EB5E6D"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4.2.5. </w:t>
      </w:r>
      <w:r w:rsidRPr="009C610E">
        <w:rPr>
          <w:rFonts w:ascii="Times New Roman" w:hAnsi="Times New Roman" w:cs="Times New Roman"/>
          <w:sz w:val="24"/>
          <w:szCs w:val="24"/>
        </w:rPr>
        <w:t>В случаях, предусмотренных отдельными соглашениями между РНКО и Клиентом, либо Правилами банковского счета (приложениями к Правилам банковского счета), поручать РНКО составлять на основании распоряжений Клиента, не являющихся расчетными документами и представленных в РНКО по установленной РНКО форме, расчетные документы для списания на их основании денежных средств со Счета в соответствии с указанными в настоящем пункте распоряжениями Клиента.</w:t>
      </w:r>
    </w:p>
    <w:p w14:paraId="7E925BA7" w14:textId="77777777" w:rsidR="001374B0" w:rsidRPr="009C610E" w:rsidRDefault="00EB57F1" w:rsidP="00226760">
      <w:pPr>
        <w:pStyle w:val="2"/>
      </w:pPr>
      <w:r w:rsidRPr="009C610E">
        <w:tab/>
        <w:t>Клиент поручает РНКО:</w:t>
      </w:r>
    </w:p>
    <w:p w14:paraId="4FD310A0"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4.3.</w:t>
      </w:r>
      <w:r w:rsidR="0034518A">
        <w:rPr>
          <w:rFonts w:ascii="Times New Roman" w:hAnsi="Times New Roman" w:cs="Times New Roman"/>
          <w:b/>
          <w:sz w:val="24"/>
          <w:szCs w:val="24"/>
        </w:rPr>
        <w:t>1</w:t>
      </w:r>
      <w:r w:rsidRPr="009C610E">
        <w:rPr>
          <w:rFonts w:ascii="Times New Roman" w:hAnsi="Times New Roman" w:cs="Times New Roman"/>
          <w:b/>
          <w:sz w:val="24"/>
          <w:szCs w:val="24"/>
        </w:rPr>
        <w:t xml:space="preserve">. </w:t>
      </w:r>
      <w:r w:rsidRPr="009C610E">
        <w:rPr>
          <w:rFonts w:ascii="Times New Roman" w:hAnsi="Times New Roman" w:cs="Times New Roman"/>
          <w:sz w:val="24"/>
          <w:szCs w:val="24"/>
        </w:rPr>
        <w:t>Производить перечисление денежных средств в рамках платежной системы Банка России или в рамках иных платежных систем по усмотрению РНКО, корреспондентской сети РНКО.</w:t>
      </w:r>
    </w:p>
    <w:p w14:paraId="6F31A6CF" w14:textId="77777777" w:rsidR="001374B0" w:rsidRPr="009C610E" w:rsidRDefault="00EB57F1" w:rsidP="009C610E">
      <w:pPr>
        <w:pStyle w:val="1"/>
      </w:pPr>
      <w:r w:rsidRPr="009C610E">
        <w:lastRenderedPageBreak/>
        <w:t>НАЧИСЛЕНИЕ ПРОЦЕНТОВ</w:t>
      </w:r>
    </w:p>
    <w:p w14:paraId="5ED9477D" w14:textId="04F3C542"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b/>
          <w:sz w:val="24"/>
          <w:szCs w:val="24"/>
        </w:rPr>
        <w:t xml:space="preserve">5.1. </w:t>
      </w:r>
      <w:commentRangeStart w:id="3"/>
      <w:r w:rsidRPr="009C610E">
        <w:rPr>
          <w:rFonts w:ascii="Times New Roman" w:hAnsi="Times New Roman" w:cs="Times New Roman"/>
          <w:sz w:val="24"/>
          <w:szCs w:val="24"/>
        </w:rPr>
        <w:t>РНКО не начисляет и не выплачивает Клиенту проценты за пользование денежными средствами, находящимися на Счете, если иное не предусмотрено соглашением Сторон</w:t>
      </w:r>
      <w:commentRangeEnd w:id="3"/>
    </w:p>
    <w:p w14:paraId="50985CA7" w14:textId="77777777" w:rsidR="001374B0" w:rsidRPr="009C610E" w:rsidRDefault="00EB57F1">
      <w:pPr>
        <w:spacing w:after="254"/>
        <w:ind w:left="-15" w:right="0"/>
        <w:rPr>
          <w:rFonts w:ascii="Times New Roman" w:hAnsi="Times New Roman" w:cs="Times New Roman"/>
          <w:sz w:val="24"/>
          <w:szCs w:val="24"/>
        </w:rPr>
      </w:pPr>
      <w:r w:rsidRPr="009C610E">
        <w:rPr>
          <w:rFonts w:ascii="Times New Roman" w:hAnsi="Times New Roman" w:cs="Times New Roman"/>
          <w:b/>
          <w:sz w:val="24"/>
          <w:szCs w:val="24"/>
        </w:rPr>
        <w:t xml:space="preserve">5.2. </w:t>
      </w:r>
      <w:r w:rsidRPr="009C610E">
        <w:rPr>
          <w:rFonts w:ascii="Times New Roman" w:hAnsi="Times New Roman" w:cs="Times New Roman"/>
          <w:sz w:val="24"/>
          <w:szCs w:val="24"/>
        </w:rPr>
        <w:t>РНКО вправе начислять и выплачивать Клиенту проценты за пользование денежными средствами, находящимися на Счете, в рамках программ лояльности в размере и в порядке, определенными программой лояльности.</w:t>
      </w:r>
    </w:p>
    <w:p w14:paraId="00274F22" w14:textId="77777777" w:rsidR="001374B0" w:rsidRPr="009C610E" w:rsidRDefault="00EB57F1" w:rsidP="0034518A">
      <w:pPr>
        <w:pStyle w:val="1"/>
      </w:pPr>
      <w:r w:rsidRPr="009C610E">
        <w:t>ОСОБЕННОСТИ ОТВЕТСТВЕННОСТИ СТОРОН ПО ДОГОВОРУ БАНКОВСКОГО СЧЕТА</w:t>
      </w:r>
    </w:p>
    <w:p w14:paraId="7F13845E" w14:textId="77777777" w:rsidR="001374B0" w:rsidRPr="009C610E" w:rsidRDefault="00EB57F1" w:rsidP="0034518A">
      <w:pPr>
        <w:pStyle w:val="2"/>
      </w:pPr>
      <w:r w:rsidRPr="009C610E">
        <w:t>Ответственность РНКО:</w:t>
      </w:r>
    </w:p>
    <w:p w14:paraId="2ACA131F" w14:textId="77777777" w:rsidR="001374B0" w:rsidRPr="009C610E" w:rsidRDefault="00EB57F1" w:rsidP="0034518A">
      <w:pPr>
        <w:numPr>
          <w:ilvl w:val="2"/>
          <w:numId w:val="13"/>
        </w:numPr>
        <w:ind w:left="0" w:right="0" w:firstLine="567"/>
        <w:rPr>
          <w:rFonts w:ascii="Times New Roman" w:hAnsi="Times New Roman" w:cs="Times New Roman"/>
          <w:sz w:val="24"/>
          <w:szCs w:val="24"/>
        </w:rPr>
      </w:pPr>
      <w:r w:rsidRPr="009C610E">
        <w:rPr>
          <w:rFonts w:ascii="Times New Roman" w:hAnsi="Times New Roman" w:cs="Times New Roman"/>
          <w:sz w:val="24"/>
          <w:szCs w:val="24"/>
        </w:rPr>
        <w:t>РНКО не несет ответственность за неисполнение либо ненадлежащее исполнение своих обязательств по Договору банковского счета, в том числе за неисполнение либо ненадлежащее исполнение распоряжений Клиента о переводе денежных средств, за незачисление или несвоевременное зачисление денежных средств на Счет Клиента, в случае, если указанное неисполнение либо ненадлежащее исполнение явилось следствием действий (бездействия) Банка России, его подразделений, банков-корреспондентов или иных третьих лиц, в том числе в связи с ограничениями, установленными в отношении Клиента (его денежных средств) и (или) РНКО (его корреспондентских счетов, денежных средств, участника РНКО, конечного бенефициара РНКО, аффилированного лица РНКО) законодательством иностранных государств, международными правовыми актами, судебными решениями или решениями компетентных органов иностранных государств или иных третьих лиц.</w:t>
      </w:r>
    </w:p>
    <w:p w14:paraId="254C4FA0" w14:textId="77777777" w:rsidR="001374B0" w:rsidRPr="009C610E" w:rsidRDefault="00EB57F1" w:rsidP="0034518A">
      <w:pPr>
        <w:numPr>
          <w:ilvl w:val="2"/>
          <w:numId w:val="13"/>
        </w:numPr>
        <w:ind w:left="0" w:right="0" w:firstLine="567"/>
        <w:rPr>
          <w:rFonts w:ascii="Times New Roman" w:hAnsi="Times New Roman" w:cs="Times New Roman"/>
          <w:sz w:val="24"/>
          <w:szCs w:val="24"/>
        </w:rPr>
      </w:pPr>
      <w:r w:rsidRPr="009C610E">
        <w:rPr>
          <w:rFonts w:ascii="Times New Roman" w:hAnsi="Times New Roman" w:cs="Times New Roman"/>
          <w:sz w:val="24"/>
          <w:szCs w:val="24"/>
        </w:rPr>
        <w:t>РНКО не несет ответственность за неисполнение или ненадлежащее исполнение своих обязательств, если это явилось следствием недостаточности (неточности) информации, содержащейся в расчетном документе или ином распоряжении на перевод денежных средств, и не позволяющей достоверно, и однозначно определить Клиента в качестве получателя денежных средств, и (или) если расчетные документы и иные распоряжения оформлены с нарушением требований законодательства Российской Федерации и (или) нормативных актов Банка России.</w:t>
      </w:r>
    </w:p>
    <w:p w14:paraId="7B976BE9" w14:textId="22A859C7" w:rsidR="001374B0" w:rsidRPr="009C610E" w:rsidRDefault="00EB57F1" w:rsidP="0034518A">
      <w:pPr>
        <w:numPr>
          <w:ilvl w:val="2"/>
          <w:numId w:val="13"/>
        </w:numPr>
        <w:ind w:left="0" w:right="0" w:firstLine="567"/>
        <w:rPr>
          <w:rFonts w:ascii="Times New Roman" w:hAnsi="Times New Roman" w:cs="Times New Roman"/>
          <w:sz w:val="24"/>
          <w:szCs w:val="24"/>
        </w:rPr>
      </w:pPr>
      <w:r w:rsidRPr="009C610E">
        <w:rPr>
          <w:rFonts w:ascii="Times New Roman" w:hAnsi="Times New Roman" w:cs="Times New Roman"/>
          <w:sz w:val="24"/>
          <w:szCs w:val="24"/>
        </w:rPr>
        <w:t>РНКО не несет ответственность за отказ от проведения операций по Счету на основании расчетных, кассовых документов или иных распоряжений Клиента, оформленных с нарушением требований нормативных актов Банка России или Договора банковского счета, и (или) подписанных лицом, в отношении полномочий котор</w:t>
      </w:r>
      <w:r w:rsidR="00E432DE">
        <w:rPr>
          <w:rFonts w:ascii="Times New Roman" w:hAnsi="Times New Roman" w:cs="Times New Roman"/>
          <w:sz w:val="24"/>
          <w:szCs w:val="24"/>
        </w:rPr>
        <w:t>ого</w:t>
      </w:r>
      <w:r w:rsidRPr="009C610E">
        <w:rPr>
          <w:rFonts w:ascii="Times New Roman" w:hAnsi="Times New Roman" w:cs="Times New Roman"/>
          <w:sz w:val="24"/>
          <w:szCs w:val="24"/>
        </w:rPr>
        <w:t xml:space="preserve"> в РНКО имеются противоречивые сведения, и (или) предъявленных с нарушением установленных нормативными актами Банка России сроков их предъявления, и (или) предъявленных без иных дополнительных документов, обязательность представления которых в РНКО установлена законодательством Российской Федерации и (или) Правилами банковского счета.</w:t>
      </w:r>
    </w:p>
    <w:p w14:paraId="7B13D216" w14:textId="77777777" w:rsidR="001374B0" w:rsidRPr="009C610E" w:rsidRDefault="00EB57F1" w:rsidP="0034518A">
      <w:pPr>
        <w:numPr>
          <w:ilvl w:val="2"/>
          <w:numId w:val="13"/>
        </w:numPr>
        <w:ind w:left="0" w:right="0" w:firstLine="567"/>
        <w:rPr>
          <w:rFonts w:ascii="Times New Roman" w:hAnsi="Times New Roman" w:cs="Times New Roman"/>
          <w:sz w:val="24"/>
          <w:szCs w:val="24"/>
        </w:rPr>
      </w:pPr>
      <w:r w:rsidRPr="009C610E">
        <w:rPr>
          <w:rFonts w:ascii="Times New Roman" w:hAnsi="Times New Roman" w:cs="Times New Roman"/>
          <w:sz w:val="24"/>
          <w:szCs w:val="24"/>
        </w:rPr>
        <w:t>РНКО не несет ответственность за последствия и убытки, возникшие вследствие исполнения им распоряжений о перечислении или выдаче денежных средств со Счета, выданных неуполномоченными лицами, оплаты денежного чека, исполнения расчетного и (или) кассового документа и (или) иного распоряжения, содержащего подложные подписи и (или) печать Клиента, а также при списании денежных средств на основании подложного исполнительного документа и (или) иного документа, списание денежных средств, на основании которого производится без распоряжения (согласия) Клиента в соответствии с законодательством Российской Федерации, если в соответствии с установленными законодательством Российской Федерации, банковскими правилами и Правилами банковского счета процедурами РНКО не мог установить факт выдачи распоряжения неуполномоченным лицом, не мог по внешним признакам установить факт подложности подписи и (или) печати Клиента, а также факт подложности исполнительного и (или) иного документа, предъявленного для списания денежных средств со Счета без распоряжения (согласия) Клиента.</w:t>
      </w:r>
    </w:p>
    <w:p w14:paraId="426F8D5A" w14:textId="77777777" w:rsidR="001374B0" w:rsidRPr="009C610E" w:rsidRDefault="00EB57F1" w:rsidP="0034518A">
      <w:pPr>
        <w:numPr>
          <w:ilvl w:val="2"/>
          <w:numId w:val="13"/>
        </w:numPr>
        <w:ind w:left="0" w:right="0" w:firstLine="567"/>
        <w:rPr>
          <w:rFonts w:ascii="Times New Roman" w:hAnsi="Times New Roman" w:cs="Times New Roman"/>
          <w:sz w:val="24"/>
          <w:szCs w:val="24"/>
        </w:rPr>
      </w:pPr>
      <w:r w:rsidRPr="009C610E">
        <w:rPr>
          <w:rFonts w:ascii="Times New Roman" w:hAnsi="Times New Roman" w:cs="Times New Roman"/>
          <w:sz w:val="24"/>
          <w:szCs w:val="24"/>
        </w:rPr>
        <w:t xml:space="preserve">За неисполнение или ненадлежащее исполнение РНКО денежных обязательств, предусмотренных Договором банковского счета, РНКО уплачивает Клиенту </w:t>
      </w:r>
      <w:r w:rsidR="00E432DE">
        <w:rPr>
          <w:rFonts w:ascii="Times New Roman" w:hAnsi="Times New Roman" w:cs="Times New Roman"/>
          <w:sz w:val="24"/>
          <w:szCs w:val="24"/>
        </w:rPr>
        <w:t xml:space="preserve">неустойку - </w:t>
      </w:r>
      <w:r w:rsidRPr="009C610E">
        <w:rPr>
          <w:rFonts w:ascii="Times New Roman" w:hAnsi="Times New Roman" w:cs="Times New Roman"/>
          <w:sz w:val="24"/>
          <w:szCs w:val="24"/>
        </w:rPr>
        <w:t xml:space="preserve">проценты на сумму неисполненного денежного обязательства в рублях по ставке 0,1 (Ноль </w:t>
      </w:r>
      <w:r w:rsidRPr="009C610E">
        <w:rPr>
          <w:rFonts w:ascii="Times New Roman" w:hAnsi="Times New Roman" w:cs="Times New Roman"/>
          <w:sz w:val="24"/>
          <w:szCs w:val="24"/>
        </w:rPr>
        <w:lastRenderedPageBreak/>
        <w:t xml:space="preserve">целых одна десятая) процента годовых, в иностранной валюте по ставке 0,01 (Ноль целых одна сотая) процента годовых от суммы соответствующего неисполненного (ненадлежащим образом исполненного) денежного обязательства в рублях или иностранной валюте соответственно за каждый день просрочки. </w:t>
      </w:r>
      <w:r w:rsidR="00E432DE">
        <w:rPr>
          <w:rFonts w:ascii="Times New Roman" w:hAnsi="Times New Roman" w:cs="Times New Roman"/>
          <w:sz w:val="24"/>
          <w:szCs w:val="24"/>
        </w:rPr>
        <w:t xml:space="preserve">При этом предельная сумма неустойки не может быть более 10% от суммы неисполненного </w:t>
      </w:r>
      <w:r w:rsidR="00E432DE" w:rsidRPr="009C610E">
        <w:rPr>
          <w:rFonts w:ascii="Times New Roman" w:hAnsi="Times New Roman" w:cs="Times New Roman"/>
          <w:sz w:val="24"/>
          <w:szCs w:val="24"/>
        </w:rPr>
        <w:t>(ненадлежащим образом исполненного)</w:t>
      </w:r>
      <w:r w:rsidR="00E432DE">
        <w:rPr>
          <w:rFonts w:ascii="Times New Roman" w:hAnsi="Times New Roman" w:cs="Times New Roman"/>
          <w:sz w:val="24"/>
          <w:szCs w:val="24"/>
        </w:rPr>
        <w:t xml:space="preserve"> денежного обязательства. </w:t>
      </w:r>
      <w:r w:rsidRPr="009C610E">
        <w:rPr>
          <w:rFonts w:ascii="Times New Roman" w:hAnsi="Times New Roman" w:cs="Times New Roman"/>
          <w:sz w:val="24"/>
          <w:szCs w:val="24"/>
        </w:rPr>
        <w:t>Указанный в настоящем пункте Правил размер процентов применяется в течение срока действия Договора банковского счета, а также после окончания срока действия Договора банковского счета, в т.ч. в случае его расторжения, в отношении денежных обязательств, возникших из Договора банковского счета, в т.ч. в связи с его расторжением.</w:t>
      </w:r>
    </w:p>
    <w:p w14:paraId="4C8E9D2C" w14:textId="77777777" w:rsidR="001374B0" w:rsidRPr="009C610E" w:rsidRDefault="00EB57F1" w:rsidP="0034518A">
      <w:pPr>
        <w:numPr>
          <w:ilvl w:val="2"/>
          <w:numId w:val="13"/>
        </w:numPr>
        <w:ind w:left="0" w:right="0" w:firstLine="567"/>
        <w:rPr>
          <w:rFonts w:ascii="Times New Roman" w:hAnsi="Times New Roman" w:cs="Times New Roman"/>
          <w:sz w:val="24"/>
          <w:szCs w:val="24"/>
        </w:rPr>
      </w:pPr>
      <w:r w:rsidRPr="009C610E">
        <w:rPr>
          <w:rFonts w:ascii="Times New Roman" w:hAnsi="Times New Roman" w:cs="Times New Roman"/>
          <w:sz w:val="24"/>
          <w:szCs w:val="24"/>
        </w:rPr>
        <w:t>РНКО не несет ответственность за отказ от проведения операций по Счету по основаниям, предусмотренным Правилами банковского счета</w:t>
      </w:r>
      <w:r w:rsidR="00E432DE">
        <w:rPr>
          <w:rFonts w:ascii="Times New Roman" w:hAnsi="Times New Roman" w:cs="Times New Roman"/>
          <w:sz w:val="24"/>
          <w:szCs w:val="24"/>
        </w:rPr>
        <w:t xml:space="preserve"> и (или) законодательством Российской Федерации</w:t>
      </w:r>
      <w:r w:rsidRPr="009C610E">
        <w:rPr>
          <w:rFonts w:ascii="Times New Roman" w:hAnsi="Times New Roman" w:cs="Times New Roman"/>
          <w:sz w:val="24"/>
          <w:szCs w:val="24"/>
        </w:rPr>
        <w:t>.</w:t>
      </w:r>
    </w:p>
    <w:p w14:paraId="163074E8" w14:textId="77777777" w:rsidR="001374B0" w:rsidRPr="009C610E" w:rsidRDefault="00EB57F1" w:rsidP="0034518A">
      <w:pPr>
        <w:numPr>
          <w:ilvl w:val="2"/>
          <w:numId w:val="13"/>
        </w:numPr>
        <w:ind w:left="0" w:right="0" w:firstLine="567"/>
        <w:rPr>
          <w:rFonts w:ascii="Times New Roman" w:hAnsi="Times New Roman" w:cs="Times New Roman"/>
          <w:sz w:val="24"/>
          <w:szCs w:val="24"/>
        </w:rPr>
      </w:pPr>
      <w:r w:rsidRPr="009C610E">
        <w:rPr>
          <w:rFonts w:ascii="Times New Roman" w:hAnsi="Times New Roman" w:cs="Times New Roman"/>
          <w:sz w:val="24"/>
          <w:szCs w:val="24"/>
        </w:rPr>
        <w:t>РНКО не несет ответственности перед Клиентом за убытки, возникшие в результате надлежащего исполнения РНКО требований ст. 8 Федерального закона «О национальной платежной системе».</w:t>
      </w:r>
    </w:p>
    <w:p w14:paraId="5C01AC8A" w14:textId="77777777" w:rsidR="001374B0" w:rsidRPr="009C610E" w:rsidRDefault="00EB57F1" w:rsidP="0034518A">
      <w:pPr>
        <w:pStyle w:val="2"/>
      </w:pPr>
      <w:r w:rsidRPr="009C610E">
        <w:t>Ответственность Клиента:</w:t>
      </w:r>
    </w:p>
    <w:p w14:paraId="4745162E" w14:textId="77777777" w:rsidR="0034518A" w:rsidRPr="0034518A" w:rsidRDefault="0034518A" w:rsidP="0034518A">
      <w:pPr>
        <w:pStyle w:val="a7"/>
        <w:numPr>
          <w:ilvl w:val="1"/>
          <w:numId w:val="13"/>
        </w:numPr>
        <w:ind w:right="0"/>
        <w:contextualSpacing w:val="0"/>
        <w:rPr>
          <w:rFonts w:ascii="Times New Roman" w:hAnsi="Times New Roman" w:cs="Times New Roman"/>
          <w:vanish/>
          <w:sz w:val="24"/>
          <w:szCs w:val="24"/>
        </w:rPr>
      </w:pPr>
    </w:p>
    <w:p w14:paraId="4070B9B4" w14:textId="77777777" w:rsidR="0034518A" w:rsidRPr="0034518A" w:rsidRDefault="0034518A" w:rsidP="0034518A">
      <w:pPr>
        <w:pStyle w:val="a7"/>
        <w:numPr>
          <w:ilvl w:val="2"/>
          <w:numId w:val="13"/>
        </w:numPr>
        <w:ind w:right="0"/>
        <w:contextualSpacing w:val="0"/>
        <w:rPr>
          <w:rFonts w:ascii="Times New Roman" w:hAnsi="Times New Roman" w:cs="Times New Roman"/>
          <w:vanish/>
          <w:sz w:val="24"/>
          <w:szCs w:val="24"/>
        </w:rPr>
      </w:pPr>
    </w:p>
    <w:p w14:paraId="3F9103CF" w14:textId="77777777" w:rsidR="0034518A" w:rsidRPr="0034518A" w:rsidRDefault="0034518A" w:rsidP="0034518A">
      <w:pPr>
        <w:pStyle w:val="a7"/>
        <w:numPr>
          <w:ilvl w:val="2"/>
          <w:numId w:val="13"/>
        </w:numPr>
        <w:ind w:right="0"/>
        <w:contextualSpacing w:val="0"/>
        <w:rPr>
          <w:rFonts w:ascii="Times New Roman" w:hAnsi="Times New Roman" w:cs="Times New Roman"/>
          <w:vanish/>
          <w:sz w:val="24"/>
          <w:szCs w:val="24"/>
        </w:rPr>
      </w:pPr>
    </w:p>
    <w:p w14:paraId="394BF8BD" w14:textId="77777777" w:rsidR="0034518A" w:rsidRPr="0034518A" w:rsidRDefault="0034518A" w:rsidP="0034518A">
      <w:pPr>
        <w:pStyle w:val="a7"/>
        <w:numPr>
          <w:ilvl w:val="2"/>
          <w:numId w:val="13"/>
        </w:numPr>
        <w:ind w:right="0"/>
        <w:contextualSpacing w:val="0"/>
        <w:rPr>
          <w:rFonts w:ascii="Times New Roman" w:hAnsi="Times New Roman" w:cs="Times New Roman"/>
          <w:vanish/>
          <w:sz w:val="24"/>
          <w:szCs w:val="24"/>
        </w:rPr>
      </w:pPr>
    </w:p>
    <w:p w14:paraId="32922AA6" w14:textId="77777777" w:rsidR="0034518A" w:rsidRPr="0034518A" w:rsidRDefault="0034518A" w:rsidP="0034518A">
      <w:pPr>
        <w:pStyle w:val="a7"/>
        <w:numPr>
          <w:ilvl w:val="2"/>
          <w:numId w:val="13"/>
        </w:numPr>
        <w:ind w:right="0"/>
        <w:contextualSpacing w:val="0"/>
        <w:rPr>
          <w:rFonts w:ascii="Times New Roman" w:hAnsi="Times New Roman" w:cs="Times New Roman"/>
          <w:vanish/>
          <w:sz w:val="24"/>
          <w:szCs w:val="24"/>
        </w:rPr>
      </w:pPr>
    </w:p>
    <w:p w14:paraId="2C7B00CA" w14:textId="77777777" w:rsidR="0034518A" w:rsidRPr="0034518A" w:rsidRDefault="0034518A" w:rsidP="0034518A">
      <w:pPr>
        <w:pStyle w:val="a7"/>
        <w:numPr>
          <w:ilvl w:val="2"/>
          <w:numId w:val="13"/>
        </w:numPr>
        <w:ind w:right="0"/>
        <w:contextualSpacing w:val="0"/>
        <w:rPr>
          <w:rFonts w:ascii="Times New Roman" w:hAnsi="Times New Roman" w:cs="Times New Roman"/>
          <w:vanish/>
          <w:sz w:val="24"/>
          <w:szCs w:val="24"/>
        </w:rPr>
      </w:pPr>
    </w:p>
    <w:p w14:paraId="05DA2119" w14:textId="77777777" w:rsidR="0034518A" w:rsidRPr="0034518A" w:rsidRDefault="0034518A" w:rsidP="0034518A">
      <w:pPr>
        <w:pStyle w:val="a7"/>
        <w:numPr>
          <w:ilvl w:val="2"/>
          <w:numId w:val="13"/>
        </w:numPr>
        <w:ind w:right="0"/>
        <w:contextualSpacing w:val="0"/>
        <w:rPr>
          <w:rFonts w:ascii="Times New Roman" w:hAnsi="Times New Roman" w:cs="Times New Roman"/>
          <w:vanish/>
          <w:sz w:val="24"/>
          <w:szCs w:val="24"/>
        </w:rPr>
      </w:pPr>
    </w:p>
    <w:p w14:paraId="1C347C26" w14:textId="77777777" w:rsidR="0034518A" w:rsidRPr="0034518A" w:rsidRDefault="0034518A" w:rsidP="0034518A">
      <w:pPr>
        <w:pStyle w:val="a7"/>
        <w:numPr>
          <w:ilvl w:val="2"/>
          <w:numId w:val="13"/>
        </w:numPr>
        <w:ind w:right="0"/>
        <w:contextualSpacing w:val="0"/>
        <w:rPr>
          <w:rFonts w:ascii="Times New Roman" w:hAnsi="Times New Roman" w:cs="Times New Roman"/>
          <w:vanish/>
          <w:sz w:val="24"/>
          <w:szCs w:val="24"/>
        </w:rPr>
      </w:pPr>
    </w:p>
    <w:p w14:paraId="248B7CE5" w14:textId="77777777" w:rsidR="001374B0" w:rsidRPr="009C610E" w:rsidRDefault="00EB57F1" w:rsidP="0034518A">
      <w:pPr>
        <w:numPr>
          <w:ilvl w:val="2"/>
          <w:numId w:val="13"/>
        </w:numPr>
        <w:ind w:left="-132" w:right="0"/>
        <w:rPr>
          <w:rFonts w:ascii="Times New Roman" w:hAnsi="Times New Roman" w:cs="Times New Roman"/>
          <w:sz w:val="24"/>
          <w:szCs w:val="24"/>
        </w:rPr>
      </w:pPr>
      <w:r w:rsidRPr="009C610E">
        <w:rPr>
          <w:rFonts w:ascii="Times New Roman" w:hAnsi="Times New Roman" w:cs="Times New Roman"/>
          <w:sz w:val="24"/>
          <w:szCs w:val="24"/>
        </w:rPr>
        <w:t>Клиент несет ответственность за соответствие совершаемых операций по Счету законодательству Российской Федерации (а в случае открытия Клиенту Счета со специальным Режимом – за соответствие операций Режиму счета), а также за достоверность и правильность оформления представляемых в РНКО документов, служащих основанием для открытия Счета и совершения операций по нему.</w:t>
      </w:r>
    </w:p>
    <w:p w14:paraId="164334C9" w14:textId="77777777" w:rsidR="001374B0" w:rsidRPr="009C610E" w:rsidRDefault="00EB57F1" w:rsidP="0034518A">
      <w:pPr>
        <w:numPr>
          <w:ilvl w:val="2"/>
          <w:numId w:val="13"/>
        </w:numPr>
        <w:ind w:left="0" w:right="0" w:firstLine="567"/>
        <w:rPr>
          <w:rFonts w:ascii="Times New Roman" w:hAnsi="Times New Roman" w:cs="Times New Roman"/>
          <w:sz w:val="24"/>
          <w:szCs w:val="24"/>
        </w:rPr>
      </w:pPr>
      <w:r w:rsidRPr="009C610E">
        <w:rPr>
          <w:rFonts w:ascii="Times New Roman" w:hAnsi="Times New Roman" w:cs="Times New Roman"/>
          <w:sz w:val="24"/>
          <w:szCs w:val="24"/>
        </w:rPr>
        <w:t>Клиент несет ответственность за действия уполномоченных им лиц, предоставляющих документы, необходимые для открытия (переоформления) Счета и проведения операций по нему.</w:t>
      </w:r>
    </w:p>
    <w:p w14:paraId="2B4CC376" w14:textId="77777777" w:rsidR="001374B0" w:rsidRPr="009C610E" w:rsidRDefault="00EB57F1" w:rsidP="0034518A">
      <w:pPr>
        <w:numPr>
          <w:ilvl w:val="2"/>
          <w:numId w:val="13"/>
        </w:numPr>
        <w:ind w:left="0" w:right="0" w:firstLine="567"/>
        <w:rPr>
          <w:rFonts w:ascii="Times New Roman" w:hAnsi="Times New Roman" w:cs="Times New Roman"/>
          <w:sz w:val="24"/>
          <w:szCs w:val="24"/>
        </w:rPr>
      </w:pPr>
      <w:r w:rsidRPr="009C610E">
        <w:rPr>
          <w:rFonts w:ascii="Times New Roman" w:hAnsi="Times New Roman" w:cs="Times New Roman"/>
          <w:sz w:val="24"/>
          <w:szCs w:val="24"/>
        </w:rPr>
        <w:t>Клиент несет ответственность за неисполнение или ненадлежащее исполнение обязанности по возврату ошибочно зачисленных РНКО на Счет денежных средств. Клиент обязан уплатить РНКО пеню в размере двойного размера учетной ставки Банка России (если Счет открыт в рублях) или в двойном размере ставки, равной средней ставке банковского процента по краткосрочным валютным кредитам, информация о которой публикуется Банком России в Вестнике Банка России (если Счет открыт в иностранной валюте) от суммы ошибочно зачисленных денежных средств за каждый день просрочки платежа.</w:t>
      </w:r>
    </w:p>
    <w:p w14:paraId="3AF34170" w14:textId="77777777" w:rsidR="001374B0" w:rsidRPr="009C610E" w:rsidRDefault="00EB57F1" w:rsidP="0034518A">
      <w:pPr>
        <w:numPr>
          <w:ilvl w:val="2"/>
          <w:numId w:val="13"/>
        </w:numPr>
        <w:ind w:left="0" w:right="0" w:firstLine="567"/>
        <w:rPr>
          <w:rFonts w:ascii="Times New Roman" w:hAnsi="Times New Roman" w:cs="Times New Roman"/>
          <w:sz w:val="24"/>
          <w:szCs w:val="24"/>
        </w:rPr>
      </w:pPr>
      <w:r w:rsidRPr="009C610E">
        <w:rPr>
          <w:rFonts w:ascii="Times New Roman" w:hAnsi="Times New Roman" w:cs="Times New Roman"/>
          <w:sz w:val="24"/>
          <w:szCs w:val="24"/>
        </w:rPr>
        <w:t>Клиент несет ответственность за неисполнение или ненадлежащее исполнение обязанности по предоставлению в РНКО достоверной информации для связи с Клиентом (номер телефона(факса) Клиента, адрес электронной почты Клиента, адрес для направления почтовой корреспонденции, иную информацию), а также обязанности по своевременному предоставлению РНКО обновленной информации.</w:t>
      </w:r>
    </w:p>
    <w:p w14:paraId="212228AD" w14:textId="77777777" w:rsidR="001374B0" w:rsidRPr="009C610E" w:rsidRDefault="00EB57F1" w:rsidP="0034518A">
      <w:pPr>
        <w:numPr>
          <w:ilvl w:val="2"/>
          <w:numId w:val="13"/>
        </w:numPr>
        <w:ind w:left="0" w:right="0" w:firstLine="567"/>
        <w:rPr>
          <w:rFonts w:ascii="Times New Roman" w:hAnsi="Times New Roman" w:cs="Times New Roman"/>
          <w:sz w:val="24"/>
          <w:szCs w:val="24"/>
        </w:rPr>
      </w:pPr>
      <w:r w:rsidRPr="009C610E">
        <w:rPr>
          <w:rFonts w:ascii="Times New Roman" w:hAnsi="Times New Roman" w:cs="Times New Roman"/>
          <w:sz w:val="24"/>
          <w:szCs w:val="24"/>
        </w:rPr>
        <w:t>Клиент несет ответственность и все неблагоприятные последствия неисполнения или ненадлежащего исполнения им обязанности по направлению в РНКО ответов на запросы РНКО о подтверждении права получателя средств предъявлять инкассовые поручения к Счету Клиента; предоставление недостоверных сведений на запросы РНКО.</w:t>
      </w:r>
    </w:p>
    <w:p w14:paraId="367F3729" w14:textId="77777777" w:rsidR="001374B0" w:rsidRPr="009C610E" w:rsidRDefault="00EB57F1" w:rsidP="0034518A">
      <w:pPr>
        <w:numPr>
          <w:ilvl w:val="2"/>
          <w:numId w:val="13"/>
        </w:numPr>
        <w:ind w:left="0" w:right="0" w:firstLine="567"/>
        <w:rPr>
          <w:rFonts w:ascii="Times New Roman" w:hAnsi="Times New Roman" w:cs="Times New Roman"/>
          <w:sz w:val="24"/>
          <w:szCs w:val="24"/>
        </w:rPr>
      </w:pPr>
      <w:r w:rsidRPr="009C610E">
        <w:rPr>
          <w:rFonts w:ascii="Times New Roman" w:hAnsi="Times New Roman" w:cs="Times New Roman"/>
          <w:sz w:val="24"/>
          <w:szCs w:val="24"/>
        </w:rPr>
        <w:t>Клиент несет ответственность и все неблагоприятные последствия неисполнения или ненадлежащего исполнения им обязанностей, предусмотренных Правилами банковского счета, в том числе п.3.3.18, п.3.3.19, а также возмещает РНКО все убытки, вызванные неисполнением Клиентом указанных обязанностей.</w:t>
      </w:r>
    </w:p>
    <w:p w14:paraId="4973F038" w14:textId="77777777" w:rsidR="001374B0" w:rsidRPr="009C610E" w:rsidRDefault="00EB57F1" w:rsidP="0034518A">
      <w:pPr>
        <w:pStyle w:val="1"/>
      </w:pPr>
      <w:r w:rsidRPr="009C610E">
        <w:t>СРОК ДЕЙСТВИЯ ДОГОВОРА БАНКОВСКОГО СЧЕТА. ОТКАЗ ОТ ПРАВИЛ. РАСТОРЖЕНИЕ ДОГОВОРА БАНКОВСКОГО СЧЕТА</w:t>
      </w:r>
    </w:p>
    <w:p w14:paraId="63A432AB" w14:textId="4E1AEB8E" w:rsidR="001374B0" w:rsidRPr="009C610E" w:rsidRDefault="00A21B29" w:rsidP="005106D4">
      <w:pPr>
        <w:pStyle w:val="2"/>
        <w:numPr>
          <w:ilvl w:val="0"/>
          <w:numId w:val="0"/>
        </w:numPr>
      </w:pPr>
      <w:r>
        <w:t xml:space="preserve">7.1. </w:t>
      </w:r>
      <w:r w:rsidR="00EB57F1" w:rsidRPr="009C610E">
        <w:t xml:space="preserve">Договор банковского счета вступает в силу с момента его заключения Сторонами и действует </w:t>
      </w:r>
      <w:r>
        <w:t>в течение неопределенного срока</w:t>
      </w:r>
      <w:r w:rsidR="00B01538">
        <w:t>.</w:t>
      </w:r>
      <w:r>
        <w:t xml:space="preserve"> 7.2. </w:t>
      </w:r>
      <w:r w:rsidR="00EB57F1" w:rsidRPr="009C610E">
        <w:t xml:space="preserve">Клиент имеет право в любой момент расторгнуть Договор банковского счета. Для этого Клиент обязан передать в Банк </w:t>
      </w:r>
      <w:r w:rsidR="00EB57F1" w:rsidRPr="009C610E">
        <w:rPr>
          <w:b/>
        </w:rPr>
        <w:t xml:space="preserve">Заявление на закрытие банковского счета </w:t>
      </w:r>
      <w:r w:rsidR="00EB57F1" w:rsidRPr="009C610E">
        <w:t>по установленной РНКО форме и урегулировать все вопросы взаиморасчетов с РНКО по Договору. В случае, если РНКО выдавались Клиенту денежные чековые книжки, то неиспользованные денежные чеки считаются аннулированными после закрытия Счета.</w:t>
      </w:r>
    </w:p>
    <w:p w14:paraId="2D38BD23"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lastRenderedPageBreak/>
        <w:t xml:space="preserve">На основании </w:t>
      </w:r>
      <w:r w:rsidRPr="009C610E">
        <w:rPr>
          <w:rFonts w:ascii="Times New Roman" w:hAnsi="Times New Roman" w:cs="Times New Roman"/>
          <w:b/>
          <w:sz w:val="24"/>
          <w:szCs w:val="24"/>
        </w:rPr>
        <w:t xml:space="preserve">Заявления на закрытие банковского счета </w:t>
      </w:r>
      <w:r w:rsidRPr="009C610E">
        <w:rPr>
          <w:rFonts w:ascii="Times New Roman" w:hAnsi="Times New Roman" w:cs="Times New Roman"/>
          <w:sz w:val="24"/>
          <w:szCs w:val="24"/>
        </w:rPr>
        <w:t>расторгается только Договор банковского счета, заключенный в отношении Счета, указанного в этом Заявлении на закрытие банковского счета.</w:t>
      </w:r>
    </w:p>
    <w:p w14:paraId="74BCBA95"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 xml:space="preserve">При наличии на дату приема РНКО </w:t>
      </w:r>
      <w:r w:rsidRPr="009C610E">
        <w:rPr>
          <w:rFonts w:ascii="Times New Roman" w:hAnsi="Times New Roman" w:cs="Times New Roman"/>
          <w:b/>
          <w:sz w:val="24"/>
          <w:szCs w:val="24"/>
        </w:rPr>
        <w:t xml:space="preserve">Заявления на закрытие банковского счета </w:t>
      </w:r>
      <w:r w:rsidRPr="009C610E">
        <w:rPr>
          <w:rFonts w:ascii="Times New Roman" w:hAnsi="Times New Roman" w:cs="Times New Roman"/>
          <w:sz w:val="24"/>
          <w:szCs w:val="24"/>
        </w:rPr>
        <w:t>выпущенной к Счету Карты, на основании такого заявления расторгается Договор о предоставлении услуги «выпуск карт к банковскому счету», по условиям которого РНКО выпустил Карту к Счету.</w:t>
      </w:r>
    </w:p>
    <w:p w14:paraId="074EE24A" w14:textId="77777777" w:rsidR="001374B0" w:rsidRPr="00B01538" w:rsidRDefault="00A21B29" w:rsidP="005106D4">
      <w:pPr>
        <w:pStyle w:val="2"/>
        <w:numPr>
          <w:ilvl w:val="0"/>
          <w:numId w:val="0"/>
        </w:numPr>
      </w:pPr>
      <w:r>
        <w:t xml:space="preserve">7.3. </w:t>
      </w:r>
      <w:r w:rsidR="00EB57F1" w:rsidRPr="009C610E">
        <w:t xml:space="preserve">Факт приема РНКО </w:t>
      </w:r>
      <w:r w:rsidR="00EB57F1" w:rsidRPr="00B01538">
        <w:rPr>
          <w:b/>
        </w:rPr>
        <w:t xml:space="preserve">Заявления на закрытие банковского счета </w:t>
      </w:r>
      <w:r w:rsidR="00EB57F1" w:rsidRPr="009C610E">
        <w:t>подтверждается отметкой</w:t>
      </w:r>
      <w:r w:rsidR="00B01538">
        <w:t xml:space="preserve"> </w:t>
      </w:r>
      <w:r w:rsidR="00EB57F1" w:rsidRPr="00B01538">
        <w:t xml:space="preserve">РНКО на данном заявлении или путем присвоения Заявлению соответствующего статуса в Системе (если </w:t>
      </w:r>
      <w:r w:rsidR="00EB57F1" w:rsidRPr="00B01538">
        <w:rPr>
          <w:b/>
        </w:rPr>
        <w:t xml:space="preserve">Заявление на закрытие банковского счета </w:t>
      </w:r>
      <w:r w:rsidR="00EB57F1" w:rsidRPr="00B01538">
        <w:t>представлено в РНКО по Системе в форме электронного документа).</w:t>
      </w:r>
    </w:p>
    <w:p w14:paraId="784BE39B" w14:textId="77777777" w:rsidR="001374B0" w:rsidRPr="009C610E" w:rsidRDefault="00A21B29" w:rsidP="005106D4">
      <w:pPr>
        <w:pStyle w:val="2"/>
        <w:numPr>
          <w:ilvl w:val="0"/>
          <w:numId w:val="0"/>
        </w:numPr>
      </w:pPr>
      <w:r>
        <w:t xml:space="preserve">7.4. </w:t>
      </w:r>
      <w:r w:rsidR="00EB57F1" w:rsidRPr="009C610E">
        <w:t>Договор банковского счета считается расторгнутым с момента получения РНКО заявления Клиента, указанного в п. 7.2 Правил банковского счета.</w:t>
      </w:r>
    </w:p>
    <w:p w14:paraId="1267B064" w14:textId="79CB8DFC"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Денежные средства, находившиеся на Счете и оставшиеся после погашения задолженности Клиента перед РНКО, по указанию Клиента перечисляются на другой счет Клиента в соответствии с законодательством Российской Федерации.</w:t>
      </w:r>
    </w:p>
    <w:p w14:paraId="60E96F5E" w14:textId="77777777" w:rsidR="001374B0" w:rsidRPr="009C610E" w:rsidRDefault="00A21B29" w:rsidP="005106D4">
      <w:pPr>
        <w:pStyle w:val="2"/>
        <w:numPr>
          <w:ilvl w:val="0"/>
          <w:numId w:val="0"/>
        </w:numPr>
      </w:pPr>
      <w:r>
        <w:t xml:space="preserve">7.5. </w:t>
      </w:r>
      <w:r w:rsidR="00EB57F1" w:rsidRPr="009C610E">
        <w:t>По требованию РНКО Договор банковского счета может быть расторгнут в случаях, предусмотренных законодательством Российской Федерации.</w:t>
      </w:r>
    </w:p>
    <w:p w14:paraId="7662581D" w14:textId="4C570ABD"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 xml:space="preserve">РНКО имеет право в одностороннем порядке отказаться от исполнения </w:t>
      </w:r>
      <w:r w:rsidR="00A21B29">
        <w:rPr>
          <w:rFonts w:ascii="Times New Roman" w:hAnsi="Times New Roman" w:cs="Times New Roman"/>
          <w:sz w:val="24"/>
          <w:szCs w:val="24"/>
        </w:rPr>
        <w:t xml:space="preserve">Договора банковского счета </w:t>
      </w:r>
      <w:r w:rsidRPr="009C610E">
        <w:rPr>
          <w:rFonts w:ascii="Times New Roman" w:hAnsi="Times New Roman" w:cs="Times New Roman"/>
          <w:sz w:val="24"/>
          <w:szCs w:val="24"/>
        </w:rPr>
        <w:t xml:space="preserve"> в отношении Счета Клиента в случае отсутствия в течение </w:t>
      </w:r>
      <w:r w:rsidR="00A21B29">
        <w:rPr>
          <w:rFonts w:ascii="Times New Roman" w:hAnsi="Times New Roman" w:cs="Times New Roman"/>
          <w:sz w:val="24"/>
          <w:szCs w:val="24"/>
        </w:rPr>
        <w:t>6</w:t>
      </w:r>
      <w:r w:rsidRPr="009C610E">
        <w:rPr>
          <w:rFonts w:ascii="Times New Roman" w:hAnsi="Times New Roman" w:cs="Times New Roman"/>
          <w:sz w:val="24"/>
          <w:szCs w:val="24"/>
        </w:rPr>
        <w:t xml:space="preserve"> (</w:t>
      </w:r>
      <w:r w:rsidR="00A21B29">
        <w:rPr>
          <w:rFonts w:ascii="Times New Roman" w:hAnsi="Times New Roman" w:cs="Times New Roman"/>
          <w:sz w:val="24"/>
          <w:szCs w:val="24"/>
        </w:rPr>
        <w:t>шести</w:t>
      </w:r>
      <w:r w:rsidRPr="009C610E">
        <w:rPr>
          <w:rFonts w:ascii="Times New Roman" w:hAnsi="Times New Roman" w:cs="Times New Roman"/>
          <w:sz w:val="24"/>
          <w:szCs w:val="24"/>
        </w:rPr>
        <w:t xml:space="preserve">) </w:t>
      </w:r>
      <w:r w:rsidR="00A21B29">
        <w:rPr>
          <w:rFonts w:ascii="Times New Roman" w:hAnsi="Times New Roman" w:cs="Times New Roman"/>
          <w:sz w:val="24"/>
          <w:szCs w:val="24"/>
        </w:rPr>
        <w:t>месяцев</w:t>
      </w:r>
      <w:r w:rsidRPr="009C610E">
        <w:rPr>
          <w:rFonts w:ascii="Times New Roman" w:hAnsi="Times New Roman" w:cs="Times New Roman"/>
          <w:sz w:val="24"/>
          <w:szCs w:val="24"/>
        </w:rPr>
        <w:t xml:space="preserve"> операций по Счету Клиента, предупредив </w:t>
      </w:r>
      <w:r w:rsidR="00A21B29">
        <w:rPr>
          <w:rFonts w:ascii="Times New Roman" w:hAnsi="Times New Roman" w:cs="Times New Roman"/>
          <w:sz w:val="24"/>
          <w:szCs w:val="24"/>
        </w:rPr>
        <w:t>К</w:t>
      </w:r>
      <w:r w:rsidRPr="009C610E">
        <w:rPr>
          <w:rFonts w:ascii="Times New Roman" w:hAnsi="Times New Roman" w:cs="Times New Roman"/>
          <w:sz w:val="24"/>
          <w:szCs w:val="24"/>
        </w:rPr>
        <w:t xml:space="preserve">лиента об этом в письменной форме, направив соответствующее уведомление способами, установленными Правилами </w:t>
      </w:r>
      <w:r w:rsidR="00A21B29">
        <w:rPr>
          <w:rFonts w:ascii="Times New Roman" w:hAnsi="Times New Roman" w:cs="Times New Roman"/>
          <w:sz w:val="24"/>
          <w:szCs w:val="24"/>
        </w:rPr>
        <w:t>КБО</w:t>
      </w:r>
      <w:r w:rsidRPr="009C610E">
        <w:rPr>
          <w:rFonts w:ascii="Times New Roman" w:hAnsi="Times New Roman" w:cs="Times New Roman"/>
          <w:sz w:val="24"/>
          <w:szCs w:val="24"/>
        </w:rPr>
        <w:t>. Договор банковского счета считается расторгнутым по истечении 2 (Двух) месяцев со дня направления РНКО такого уведомления.</w:t>
      </w:r>
    </w:p>
    <w:p w14:paraId="35DB511D" w14:textId="62F6A203" w:rsidR="001374B0" w:rsidRPr="009C610E" w:rsidRDefault="00DB547E" w:rsidP="005106D4">
      <w:pPr>
        <w:pStyle w:val="2"/>
        <w:numPr>
          <w:ilvl w:val="0"/>
          <w:numId w:val="0"/>
        </w:numPr>
      </w:pPr>
      <w:r>
        <w:t xml:space="preserve">7.6. </w:t>
      </w:r>
      <w:r w:rsidR="00EB57F1" w:rsidRPr="009C610E">
        <w:t xml:space="preserve">При расторжении Договора банковского счета по требованию РНКО в случаях, предусмотренных </w:t>
      </w:r>
      <w:r>
        <w:t xml:space="preserve">Договором банковского счета и (или) </w:t>
      </w:r>
      <w:r w:rsidR="00EB57F1" w:rsidRPr="009C610E">
        <w:t>законом, при наличии остатка денежных средств на Счете, в случае неполучения РНКО в течение указанного срока указания Клиента о переводе суммы остатка денежных средств на другой счет Клиента РНКО зачисляет указанные денежные средства на специальный счет в Банке России в соответствии с законодательством Российской Федерации.</w:t>
      </w:r>
    </w:p>
    <w:p w14:paraId="39C393B0" w14:textId="77777777" w:rsidR="001374B0" w:rsidRPr="009C610E" w:rsidRDefault="00EB57F1">
      <w:pPr>
        <w:ind w:left="-15" w:right="0" w:firstLine="764"/>
        <w:rPr>
          <w:rFonts w:ascii="Times New Roman" w:hAnsi="Times New Roman" w:cs="Times New Roman"/>
          <w:sz w:val="24"/>
          <w:szCs w:val="24"/>
        </w:rPr>
      </w:pPr>
      <w:r w:rsidRPr="009C610E">
        <w:rPr>
          <w:rFonts w:ascii="Times New Roman" w:hAnsi="Times New Roman" w:cs="Times New Roman"/>
          <w:sz w:val="24"/>
          <w:szCs w:val="24"/>
        </w:rPr>
        <w:t>В случае, если Счет Клиента открыт в иностранной валюте, остаток денежных средств на Счете в иностранной валюте подлежит конвертации и переводится на специальный счет в Банке России в рублях по курсу Банка России, установленному на дату осуществления РНКО конвертации и перевода денежных средств на специальный счет в Банке России.</w:t>
      </w:r>
    </w:p>
    <w:p w14:paraId="1F058BB9" w14:textId="7B14FE75"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 xml:space="preserve">В случае </w:t>
      </w:r>
      <w:r w:rsidR="00B01538">
        <w:rPr>
          <w:rFonts w:ascii="Times New Roman" w:hAnsi="Times New Roman" w:cs="Times New Roman"/>
          <w:sz w:val="24"/>
          <w:szCs w:val="24"/>
        </w:rPr>
        <w:t xml:space="preserve">наличия указания Клиента о переводе суммы остатка </w:t>
      </w:r>
      <w:r w:rsidR="003C7B4B">
        <w:rPr>
          <w:rFonts w:ascii="Times New Roman" w:hAnsi="Times New Roman" w:cs="Times New Roman"/>
          <w:sz w:val="24"/>
          <w:szCs w:val="24"/>
        </w:rPr>
        <w:t>денежных средств</w:t>
      </w:r>
      <w:r w:rsidR="00DB547E">
        <w:rPr>
          <w:rFonts w:ascii="Times New Roman" w:hAnsi="Times New Roman" w:cs="Times New Roman"/>
          <w:sz w:val="24"/>
          <w:szCs w:val="24"/>
        </w:rPr>
        <w:t>, полученного РНКО до</w:t>
      </w:r>
      <w:r w:rsidRPr="009C610E">
        <w:rPr>
          <w:rFonts w:ascii="Times New Roman" w:hAnsi="Times New Roman" w:cs="Times New Roman"/>
          <w:sz w:val="24"/>
          <w:szCs w:val="24"/>
        </w:rPr>
        <w:t xml:space="preserve"> истечени</w:t>
      </w:r>
      <w:r w:rsidR="00DB547E">
        <w:rPr>
          <w:rFonts w:ascii="Times New Roman" w:hAnsi="Times New Roman" w:cs="Times New Roman"/>
          <w:sz w:val="24"/>
          <w:szCs w:val="24"/>
        </w:rPr>
        <w:t>я</w:t>
      </w:r>
      <w:r w:rsidRPr="009C610E">
        <w:rPr>
          <w:rFonts w:ascii="Times New Roman" w:hAnsi="Times New Roman" w:cs="Times New Roman"/>
          <w:sz w:val="24"/>
          <w:szCs w:val="24"/>
        </w:rPr>
        <w:t xml:space="preserve"> 60 (Шестидесяти) дней со дня направления РНКО Клиенту уведомления о расторжении Договора банковского счета</w:t>
      </w:r>
      <w:r w:rsidR="00DB547E">
        <w:rPr>
          <w:rFonts w:ascii="Times New Roman" w:hAnsi="Times New Roman" w:cs="Times New Roman"/>
          <w:sz w:val="24"/>
          <w:szCs w:val="24"/>
        </w:rPr>
        <w:t>,</w:t>
      </w:r>
      <w:r w:rsidRPr="009C610E">
        <w:rPr>
          <w:rFonts w:ascii="Times New Roman" w:hAnsi="Times New Roman" w:cs="Times New Roman"/>
          <w:sz w:val="24"/>
          <w:szCs w:val="24"/>
        </w:rPr>
        <w:t xml:space="preserve"> остаток денежных средств на Счете Клиента по его указанию перечисляется на другой счет Клиента в рублях в соответствии с законодательством Российской Федерации и условиями </w:t>
      </w:r>
      <w:r w:rsidR="00DB547E">
        <w:rPr>
          <w:rFonts w:ascii="Times New Roman" w:hAnsi="Times New Roman" w:cs="Times New Roman"/>
          <w:sz w:val="24"/>
          <w:szCs w:val="24"/>
        </w:rPr>
        <w:t xml:space="preserve">Договора </w:t>
      </w:r>
      <w:r w:rsidRPr="009C610E">
        <w:rPr>
          <w:rFonts w:ascii="Times New Roman" w:hAnsi="Times New Roman" w:cs="Times New Roman"/>
          <w:sz w:val="24"/>
          <w:szCs w:val="24"/>
        </w:rPr>
        <w:t xml:space="preserve"> банковского счета.</w:t>
      </w:r>
    </w:p>
    <w:p w14:paraId="32CE084E" w14:textId="64EA32D4" w:rsidR="001374B0" w:rsidRPr="009C610E" w:rsidRDefault="00DB547E" w:rsidP="005106D4">
      <w:pPr>
        <w:pStyle w:val="2"/>
        <w:numPr>
          <w:ilvl w:val="0"/>
          <w:numId w:val="0"/>
        </w:numPr>
      </w:pPr>
      <w:r>
        <w:t xml:space="preserve">7.7. </w:t>
      </w:r>
      <w:r w:rsidR="00EB57F1" w:rsidRPr="009C610E">
        <w:t>Расторжение Договора банковского счета является основанием для закрытия Счета Клиента, за исключением случаев одновременного наличия на Счете денежных средств и наличия в РНКО действующих решений уполномоченных государственных и иных органов о приостановлении расходных операций по Счету, либо о наложении ареста на денежные средства, находящиеся на Счете. В этом случае Счет закрывается после получения РНКО уведомлений об отмене вышеуказанных решений.</w:t>
      </w:r>
    </w:p>
    <w:p w14:paraId="252178D8" w14:textId="77777777" w:rsidR="001374B0" w:rsidRPr="009C610E" w:rsidRDefault="00EB57F1" w:rsidP="009C610E">
      <w:pPr>
        <w:pStyle w:val="1"/>
      </w:pPr>
      <w:r w:rsidRPr="009C610E">
        <w:t>ДОПОЛНИТЕЛЬНЫЕ УСЛОВИЯ</w:t>
      </w:r>
    </w:p>
    <w:p w14:paraId="1025CE83" w14:textId="5BADAC5D" w:rsidR="001374B0" w:rsidRPr="009C610E" w:rsidRDefault="00EB57F1" w:rsidP="003C7B4B">
      <w:pPr>
        <w:pStyle w:val="2"/>
      </w:pPr>
      <w:r w:rsidRPr="009C610E">
        <w:t xml:space="preserve">Расчетное обслуживание зарегистрированных в Российской Федерации в качестве индивидуальных предпринимателей физических лиц – иностранных граждан и лиц без гражданства, </w:t>
      </w:r>
      <w:r w:rsidR="0037255B">
        <w:t>о</w:t>
      </w:r>
      <w:r w:rsidRPr="009C610E">
        <w:t xml:space="preserve">существляется РНКО в соответствии с положениями законодательства Российской Федерации о валютном регулировании и валютном контроле, регламентирующим деятельность юридических лиц – </w:t>
      </w:r>
      <w:r w:rsidR="0089025B">
        <w:t>не</w:t>
      </w:r>
      <w:r w:rsidRPr="009C610E">
        <w:t>резидентов.</w:t>
      </w:r>
    </w:p>
    <w:p w14:paraId="15703B7A" w14:textId="7A907810" w:rsidR="003C7B4B" w:rsidRDefault="00EB57F1" w:rsidP="003C7B4B">
      <w:pPr>
        <w:pStyle w:val="2"/>
      </w:pPr>
      <w:r w:rsidRPr="009C610E">
        <w:t xml:space="preserve">Все предусмотренные Договором банковского счета заявления и уведомления Клиента направляются им в РНКО по реквизитам  РНКО, указанным на сайте РНКО или иным </w:t>
      </w:r>
      <w:r w:rsidRPr="009C610E">
        <w:lastRenderedPageBreak/>
        <w:t>реквизитам, сообщенным РНКО Клиенту любым из способов, указанных в Правил</w:t>
      </w:r>
      <w:r w:rsidR="003C7B4B">
        <w:t>ах</w:t>
      </w:r>
      <w:r w:rsidRPr="009C610E">
        <w:t xml:space="preserve"> </w:t>
      </w:r>
      <w:r w:rsidR="00027DDD">
        <w:t>КБО</w:t>
      </w:r>
      <w:r w:rsidRPr="009C610E">
        <w:t xml:space="preserve">, по выбору РНКО. </w:t>
      </w:r>
    </w:p>
    <w:p w14:paraId="0DA68087" w14:textId="77777777" w:rsidR="001374B0" w:rsidRPr="009C610E" w:rsidRDefault="00EB57F1" w:rsidP="003C7B4B">
      <w:pPr>
        <w:pStyle w:val="2"/>
        <w:numPr>
          <w:ilvl w:val="0"/>
          <w:numId w:val="0"/>
        </w:numPr>
      </w:pPr>
      <w:r w:rsidRPr="009C610E">
        <w:t>Представляемые Клиентом уведомления и заявления направляются в РНКО в письменной форме на бумажном носителе за подписью уполномоченных лиц Клиента, включенных в действующую к Счету Карточку Клиента, иных уполномоченных лиц Клиента (в случае, если соответствующее заявление Клиента не содержит распоряжения Клиента о переводе денежных средств, находящихся на Счете) с одновременным предоставлением документов, подтверждающих соответствующие полномочия, и скрепленные оттиском печати Клиента (при наличии печати).</w:t>
      </w:r>
    </w:p>
    <w:p w14:paraId="479D8047"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В случае заключения Сторонами Договора ДБО, Клиент вправе направлять в РНКО заявления, уведомления, иные документы с использованием Системы в порядке, предусмотренном Договором ДБО. В случае, если Правилами банковского счета предусмотрено, что какой-либо документ должен быть составлен Клиентом по утвержденной РНКО форме – такой документ может быть направлен Клиентом в РНКО с использованием Системы только в случае, если возможность заполнения Клиентом шаблонов соответствующих документов обеспечивается настройками Системы.</w:t>
      </w:r>
    </w:p>
    <w:p w14:paraId="004EF758" w14:textId="7777777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При наличии согласия РНКО или в случаях, предусмотренных Правилами банковского счета, документ может быть направлен Клиентом в РНКО с использованием Системы в форме файла в текстовом формате (включая формат pdf в случаях, установленных банковскими правилами), составленного по форме РНКО и вложенного в электронный документ, подписанный (защищенный) подлинными(ой) электронными(ой) подписями(сью) уполномоченных(ого) лиц(а) Клиента, если возможность заполнения шаблона соответствующего документа не обеспечивается настройками Системы.</w:t>
      </w:r>
    </w:p>
    <w:p w14:paraId="70738C62" w14:textId="135AE597"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Все предусмотренные Договором уведомления РНКО направляются РНКО Клиенту с использованием одного или нескольких способов, указанных в Правил</w:t>
      </w:r>
      <w:r w:rsidR="003C7B4B">
        <w:rPr>
          <w:rFonts w:ascii="Times New Roman" w:hAnsi="Times New Roman" w:cs="Times New Roman"/>
          <w:sz w:val="24"/>
          <w:szCs w:val="24"/>
        </w:rPr>
        <w:t>ах</w:t>
      </w:r>
      <w:r w:rsidRPr="009C610E">
        <w:rPr>
          <w:rFonts w:ascii="Times New Roman" w:hAnsi="Times New Roman" w:cs="Times New Roman"/>
          <w:sz w:val="24"/>
          <w:szCs w:val="24"/>
        </w:rPr>
        <w:t xml:space="preserve"> </w:t>
      </w:r>
      <w:r w:rsidR="00027DDD">
        <w:rPr>
          <w:rFonts w:ascii="Times New Roman" w:hAnsi="Times New Roman" w:cs="Times New Roman"/>
          <w:sz w:val="24"/>
          <w:szCs w:val="24"/>
        </w:rPr>
        <w:t>КБО</w:t>
      </w:r>
      <w:r w:rsidRPr="009C610E">
        <w:rPr>
          <w:rFonts w:ascii="Times New Roman" w:hAnsi="Times New Roman" w:cs="Times New Roman"/>
          <w:sz w:val="24"/>
          <w:szCs w:val="24"/>
        </w:rPr>
        <w:t xml:space="preserve"> (по выбору РНКО).</w:t>
      </w:r>
    </w:p>
    <w:p w14:paraId="1BDD8C42" w14:textId="21269B5D" w:rsidR="001374B0" w:rsidRPr="009C610E" w:rsidRDefault="00EB57F1">
      <w:pPr>
        <w:ind w:left="-15" w:right="0"/>
        <w:rPr>
          <w:rFonts w:ascii="Times New Roman" w:hAnsi="Times New Roman" w:cs="Times New Roman"/>
          <w:sz w:val="24"/>
          <w:szCs w:val="24"/>
        </w:rPr>
      </w:pPr>
      <w:r w:rsidRPr="009C610E">
        <w:rPr>
          <w:rFonts w:ascii="Times New Roman" w:hAnsi="Times New Roman" w:cs="Times New Roman"/>
          <w:sz w:val="24"/>
          <w:szCs w:val="24"/>
        </w:rPr>
        <w:t>Стороны пришли к соглашению о том, что порядок и способ обмена документами и информацией, связанными с проведением валютных операций, их учетом и контролем, определяются РНКО в одностороннем порядке и доводятся до сведения Клиента одним или нескол</w:t>
      </w:r>
      <w:r w:rsidR="009F0B61">
        <w:rPr>
          <w:rFonts w:ascii="Times New Roman" w:hAnsi="Times New Roman" w:cs="Times New Roman"/>
          <w:sz w:val="24"/>
          <w:szCs w:val="24"/>
        </w:rPr>
        <w:t xml:space="preserve">ькими из способов, указанных в </w:t>
      </w:r>
      <w:r w:rsidRPr="009C610E">
        <w:rPr>
          <w:rFonts w:ascii="Times New Roman" w:hAnsi="Times New Roman" w:cs="Times New Roman"/>
          <w:sz w:val="24"/>
          <w:szCs w:val="24"/>
        </w:rPr>
        <w:t>Правил</w:t>
      </w:r>
      <w:r w:rsidR="003C7B4B">
        <w:rPr>
          <w:rFonts w:ascii="Times New Roman" w:hAnsi="Times New Roman" w:cs="Times New Roman"/>
          <w:sz w:val="24"/>
          <w:szCs w:val="24"/>
        </w:rPr>
        <w:t>ах</w:t>
      </w:r>
      <w:r w:rsidRPr="009C610E">
        <w:rPr>
          <w:rFonts w:ascii="Times New Roman" w:hAnsi="Times New Roman" w:cs="Times New Roman"/>
          <w:sz w:val="24"/>
          <w:szCs w:val="24"/>
        </w:rPr>
        <w:t xml:space="preserve"> </w:t>
      </w:r>
      <w:r w:rsidR="00027DDD">
        <w:rPr>
          <w:rFonts w:ascii="Times New Roman" w:hAnsi="Times New Roman" w:cs="Times New Roman"/>
          <w:sz w:val="24"/>
          <w:szCs w:val="24"/>
        </w:rPr>
        <w:t>КБО</w:t>
      </w:r>
      <w:r w:rsidRPr="009C610E">
        <w:rPr>
          <w:rFonts w:ascii="Times New Roman" w:hAnsi="Times New Roman" w:cs="Times New Roman"/>
          <w:sz w:val="24"/>
          <w:szCs w:val="24"/>
        </w:rPr>
        <w:t xml:space="preserve"> (по выбору РНКО).</w:t>
      </w:r>
    </w:p>
    <w:p w14:paraId="1D5A7D32" w14:textId="77777777" w:rsidR="001374B0" w:rsidRPr="009C610E" w:rsidRDefault="00EB57F1" w:rsidP="003C7B4B">
      <w:pPr>
        <w:pStyle w:val="2"/>
      </w:pPr>
      <w:r w:rsidRPr="009C610E">
        <w:t>В случае изменения законодательства Российской Федерации и нормативных актов Банка России, затрагивающих условия Договора банковского счета, положения Договора банковского счета действуют в части, не противоречащей законодательству Российской Федерации и нормативным актам Банка России.</w:t>
      </w:r>
    </w:p>
    <w:p w14:paraId="3381AA00" w14:textId="77777777" w:rsidR="00EB57F1" w:rsidRPr="009C610E" w:rsidRDefault="00EB57F1" w:rsidP="003C7B4B">
      <w:pPr>
        <w:pStyle w:val="1"/>
        <w:numPr>
          <w:ilvl w:val="0"/>
          <w:numId w:val="0"/>
        </w:numPr>
        <w:ind w:left="360"/>
      </w:pPr>
      <w:r w:rsidRPr="009C610E">
        <w:tab/>
      </w:r>
    </w:p>
    <w:sectPr w:rsidR="00EB57F1" w:rsidRPr="009C610E" w:rsidSect="009C610E">
      <w:headerReference w:type="even" r:id="rId9"/>
      <w:footerReference w:type="default" r:id="rId10"/>
      <w:headerReference w:type="first" r:id="rId11"/>
      <w:pgSz w:w="11906" w:h="16838"/>
      <w:pgMar w:top="731" w:right="849" w:bottom="852"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0363F" w14:textId="77777777" w:rsidR="00BA51E6" w:rsidRDefault="00BA51E6">
      <w:pPr>
        <w:spacing w:after="0" w:line="240" w:lineRule="auto"/>
      </w:pPr>
      <w:r>
        <w:separator/>
      </w:r>
    </w:p>
  </w:endnote>
  <w:endnote w:type="continuationSeparator" w:id="0">
    <w:p w14:paraId="6CC4B5C4" w14:textId="77777777" w:rsidR="00BA51E6" w:rsidRDefault="00BA5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557540"/>
      <w:docPartObj>
        <w:docPartGallery w:val="Page Numbers (Bottom of Page)"/>
        <w:docPartUnique/>
      </w:docPartObj>
    </w:sdtPr>
    <w:sdtEndPr>
      <w:rPr>
        <w:rFonts w:ascii="Times New Roman" w:hAnsi="Times New Roman" w:cs="Times New Roman"/>
        <w:sz w:val="20"/>
        <w:szCs w:val="20"/>
      </w:rPr>
    </w:sdtEndPr>
    <w:sdtContent>
      <w:p w14:paraId="4F1D66DB" w14:textId="6C17EE3F" w:rsidR="0080317F" w:rsidRPr="00EB57F1" w:rsidRDefault="0080317F">
        <w:pPr>
          <w:pStyle w:val="a3"/>
          <w:jc w:val="right"/>
          <w:rPr>
            <w:rFonts w:ascii="Times New Roman" w:hAnsi="Times New Roman" w:cs="Times New Roman"/>
            <w:sz w:val="20"/>
            <w:szCs w:val="20"/>
          </w:rPr>
        </w:pPr>
        <w:r w:rsidRPr="00EB57F1">
          <w:rPr>
            <w:rFonts w:ascii="Times New Roman" w:hAnsi="Times New Roman" w:cs="Times New Roman"/>
            <w:sz w:val="20"/>
            <w:szCs w:val="20"/>
          </w:rPr>
          <w:fldChar w:fldCharType="begin"/>
        </w:r>
        <w:r w:rsidRPr="00EB57F1">
          <w:rPr>
            <w:rFonts w:ascii="Times New Roman" w:hAnsi="Times New Roman" w:cs="Times New Roman"/>
            <w:sz w:val="20"/>
            <w:szCs w:val="20"/>
          </w:rPr>
          <w:instrText>PAGE   \* MERGEFORMAT</w:instrText>
        </w:r>
        <w:r w:rsidRPr="00EB57F1">
          <w:rPr>
            <w:rFonts w:ascii="Times New Roman" w:hAnsi="Times New Roman" w:cs="Times New Roman"/>
            <w:sz w:val="20"/>
            <w:szCs w:val="20"/>
          </w:rPr>
          <w:fldChar w:fldCharType="separate"/>
        </w:r>
        <w:r w:rsidR="005106D4">
          <w:rPr>
            <w:rFonts w:ascii="Times New Roman" w:hAnsi="Times New Roman" w:cs="Times New Roman"/>
            <w:noProof/>
            <w:sz w:val="20"/>
            <w:szCs w:val="20"/>
          </w:rPr>
          <w:t>16</w:t>
        </w:r>
        <w:r w:rsidRPr="00EB57F1">
          <w:rPr>
            <w:rFonts w:ascii="Times New Roman" w:hAnsi="Times New Roman" w:cs="Times New Roman"/>
            <w:sz w:val="20"/>
            <w:szCs w:val="20"/>
          </w:rPr>
          <w:fldChar w:fldCharType="end"/>
        </w:r>
      </w:p>
    </w:sdtContent>
  </w:sdt>
  <w:p w14:paraId="35FFC29D" w14:textId="77777777" w:rsidR="0080317F" w:rsidRPr="00EB57F1" w:rsidRDefault="0080317F">
    <w:pPr>
      <w:pStyle w:val="a3"/>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DBB8A" w14:textId="77777777" w:rsidR="00BA51E6" w:rsidRDefault="00BA51E6">
      <w:pPr>
        <w:spacing w:after="0" w:line="255" w:lineRule="auto"/>
        <w:ind w:right="0" w:firstLine="0"/>
      </w:pPr>
      <w:r>
        <w:separator/>
      </w:r>
    </w:p>
  </w:footnote>
  <w:footnote w:type="continuationSeparator" w:id="0">
    <w:p w14:paraId="00919337" w14:textId="77777777" w:rsidR="00BA51E6" w:rsidRDefault="00BA51E6">
      <w:pPr>
        <w:spacing w:after="0" w:line="255" w:lineRule="auto"/>
        <w:ind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282A" w14:textId="77777777" w:rsidR="0080317F" w:rsidRDefault="0080317F">
    <w:pPr>
      <w:spacing w:after="0" w:line="259" w:lineRule="auto"/>
      <w:ind w:left="1" w:right="0" w:firstLine="0"/>
      <w:jc w:val="center"/>
    </w:pPr>
    <w:r>
      <w:fldChar w:fldCharType="begin"/>
    </w:r>
    <w:r>
      <w:instrText xml:space="preserve"> PAGE   \* MERGEFORMAT </w:instrText>
    </w:r>
    <w:r>
      <w:fldChar w:fldCharType="separate"/>
    </w:r>
    <w:r>
      <w:rPr>
        <w:sz w:val="20"/>
      </w:rPr>
      <w:t>2</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C4C83" w14:textId="77777777" w:rsidR="0080317F" w:rsidRDefault="0080317F">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128"/>
    <w:multiLevelType w:val="multilevel"/>
    <w:tmpl w:val="45868208"/>
    <w:lvl w:ilvl="0">
      <w:start w:val="1"/>
      <w:numFmt w:val="decimal"/>
      <w:pStyle w:val="1"/>
      <w:lvlText w:val="%1."/>
      <w:lvlJc w:val="left"/>
      <w:pPr>
        <w:ind w:left="360" w:hanging="360"/>
      </w:pPr>
      <w:rPr>
        <w:rFonts w:hint="default"/>
      </w:rPr>
    </w:lvl>
    <w:lvl w:ilvl="1">
      <w:start w:val="1"/>
      <w:numFmt w:val="decimal"/>
      <w:pStyle w:val="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F02B50"/>
    <w:multiLevelType w:val="multilevel"/>
    <w:tmpl w:val="9418E91C"/>
    <w:lvl w:ilvl="0">
      <w:start w:val="6"/>
      <w:numFmt w:val="decimal"/>
      <w:lvlText w:val="%1."/>
      <w:lvlJc w:val="left"/>
      <w:pPr>
        <w:ind w:left="14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7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4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0A5604"/>
    <w:multiLevelType w:val="multilevel"/>
    <w:tmpl w:val="38903A4E"/>
    <w:lvl w:ilvl="0">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7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3"/>
      <w:numFmt w:val="decimal"/>
      <w:lvlRestart w:val="0"/>
      <w:lvlText w:val="%1.%2.%3."/>
      <w:lvlJc w:val="left"/>
      <w:pPr>
        <w:ind w:left="10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366BBA"/>
    <w:multiLevelType w:val="hybridMultilevel"/>
    <w:tmpl w:val="F60A90A0"/>
    <w:lvl w:ilvl="0" w:tplc="D04A2D9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B83FD2">
      <w:start w:val="1"/>
      <w:numFmt w:val="bullet"/>
      <w:lvlText w:val="o"/>
      <w:lvlJc w:val="left"/>
      <w:pPr>
        <w:ind w:left="1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322446">
      <w:start w:val="1"/>
      <w:numFmt w:val="bullet"/>
      <w:lvlText w:val="▪"/>
      <w:lvlJc w:val="left"/>
      <w:pPr>
        <w:ind w:left="2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CAD1BA">
      <w:start w:val="1"/>
      <w:numFmt w:val="bullet"/>
      <w:lvlText w:val="•"/>
      <w:lvlJc w:val="left"/>
      <w:pPr>
        <w:ind w:left="3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EA8256">
      <w:start w:val="1"/>
      <w:numFmt w:val="bullet"/>
      <w:lvlText w:val="o"/>
      <w:lvlJc w:val="left"/>
      <w:pPr>
        <w:ind w:left="3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D4D73A">
      <w:start w:val="1"/>
      <w:numFmt w:val="bullet"/>
      <w:lvlText w:val="▪"/>
      <w:lvlJc w:val="left"/>
      <w:pPr>
        <w:ind w:left="4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C8F746">
      <w:start w:val="1"/>
      <w:numFmt w:val="bullet"/>
      <w:lvlText w:val="•"/>
      <w:lvlJc w:val="left"/>
      <w:pPr>
        <w:ind w:left="5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60E3B2">
      <w:start w:val="1"/>
      <w:numFmt w:val="bullet"/>
      <w:lvlText w:val="o"/>
      <w:lvlJc w:val="left"/>
      <w:pPr>
        <w:ind w:left="6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5A81FA">
      <w:start w:val="1"/>
      <w:numFmt w:val="bullet"/>
      <w:lvlText w:val="▪"/>
      <w:lvlJc w:val="left"/>
      <w:pPr>
        <w:ind w:left="6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B60243"/>
    <w:multiLevelType w:val="hybridMultilevel"/>
    <w:tmpl w:val="EAEAC16E"/>
    <w:lvl w:ilvl="0" w:tplc="3934039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6C3B28">
      <w:start w:val="1"/>
      <w:numFmt w:val="bullet"/>
      <w:lvlText w:val="o"/>
      <w:lvlJc w:val="left"/>
      <w:pPr>
        <w:ind w:left="1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4ACB00">
      <w:start w:val="1"/>
      <w:numFmt w:val="bullet"/>
      <w:lvlText w:val="▪"/>
      <w:lvlJc w:val="left"/>
      <w:pPr>
        <w:ind w:left="2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3E84B2">
      <w:start w:val="1"/>
      <w:numFmt w:val="bullet"/>
      <w:lvlText w:val="•"/>
      <w:lvlJc w:val="left"/>
      <w:pPr>
        <w:ind w:left="3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E21A62">
      <w:start w:val="1"/>
      <w:numFmt w:val="bullet"/>
      <w:lvlText w:val="o"/>
      <w:lvlJc w:val="left"/>
      <w:pPr>
        <w:ind w:left="3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0E67C0">
      <w:start w:val="1"/>
      <w:numFmt w:val="bullet"/>
      <w:lvlText w:val="▪"/>
      <w:lvlJc w:val="left"/>
      <w:pPr>
        <w:ind w:left="4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AC23B6">
      <w:start w:val="1"/>
      <w:numFmt w:val="bullet"/>
      <w:lvlText w:val="•"/>
      <w:lvlJc w:val="left"/>
      <w:pPr>
        <w:ind w:left="5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7A19BA">
      <w:start w:val="1"/>
      <w:numFmt w:val="bullet"/>
      <w:lvlText w:val="o"/>
      <w:lvlJc w:val="left"/>
      <w:pPr>
        <w:ind w:left="6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28302E">
      <w:start w:val="1"/>
      <w:numFmt w:val="bullet"/>
      <w:lvlText w:val="▪"/>
      <w:lvlJc w:val="left"/>
      <w:pPr>
        <w:ind w:left="6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8C6F73"/>
    <w:multiLevelType w:val="hybridMultilevel"/>
    <w:tmpl w:val="D14A816C"/>
    <w:lvl w:ilvl="0" w:tplc="9A9012DE">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EC97AC">
      <w:start w:val="1"/>
      <w:numFmt w:val="bullet"/>
      <w:lvlText w:val="o"/>
      <w:lvlJc w:val="left"/>
      <w:pPr>
        <w:ind w:left="1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C6E230">
      <w:start w:val="1"/>
      <w:numFmt w:val="bullet"/>
      <w:lvlText w:val="▪"/>
      <w:lvlJc w:val="left"/>
      <w:pPr>
        <w:ind w:left="2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3A0548">
      <w:start w:val="1"/>
      <w:numFmt w:val="bullet"/>
      <w:lvlText w:val="•"/>
      <w:lvlJc w:val="left"/>
      <w:pPr>
        <w:ind w:left="3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6A5D22">
      <w:start w:val="1"/>
      <w:numFmt w:val="bullet"/>
      <w:lvlText w:val="o"/>
      <w:lvlJc w:val="left"/>
      <w:pPr>
        <w:ind w:left="3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A646D6">
      <w:start w:val="1"/>
      <w:numFmt w:val="bullet"/>
      <w:lvlText w:val="▪"/>
      <w:lvlJc w:val="left"/>
      <w:pPr>
        <w:ind w:left="4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7C5494">
      <w:start w:val="1"/>
      <w:numFmt w:val="bullet"/>
      <w:lvlText w:val="•"/>
      <w:lvlJc w:val="left"/>
      <w:pPr>
        <w:ind w:left="5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ACFE02">
      <w:start w:val="1"/>
      <w:numFmt w:val="bullet"/>
      <w:lvlText w:val="o"/>
      <w:lvlJc w:val="left"/>
      <w:pPr>
        <w:ind w:left="6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FEE7C2">
      <w:start w:val="1"/>
      <w:numFmt w:val="bullet"/>
      <w:lvlText w:val="▪"/>
      <w:lvlJc w:val="left"/>
      <w:pPr>
        <w:ind w:left="6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EE0DD0"/>
    <w:multiLevelType w:val="hybridMultilevel"/>
    <w:tmpl w:val="0A5CE0C2"/>
    <w:lvl w:ilvl="0" w:tplc="F6FA629E">
      <w:start w:val="1"/>
      <w:numFmt w:val="bullet"/>
      <w:lvlText w:val="-"/>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C640E0E">
      <w:start w:val="1"/>
      <w:numFmt w:val="bullet"/>
      <w:lvlText w:val="o"/>
      <w:lvlJc w:val="left"/>
      <w:pPr>
        <w:ind w:left="17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82A4BD4">
      <w:start w:val="1"/>
      <w:numFmt w:val="bullet"/>
      <w:lvlText w:val="▪"/>
      <w:lvlJc w:val="left"/>
      <w:pPr>
        <w:ind w:left="25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6402ACE">
      <w:start w:val="1"/>
      <w:numFmt w:val="bullet"/>
      <w:lvlText w:val="•"/>
      <w:lvlJc w:val="left"/>
      <w:pPr>
        <w:ind w:left="32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4AA0B94">
      <w:start w:val="1"/>
      <w:numFmt w:val="bullet"/>
      <w:lvlText w:val="o"/>
      <w:lvlJc w:val="left"/>
      <w:pPr>
        <w:ind w:left="39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EA0FC3A">
      <w:start w:val="1"/>
      <w:numFmt w:val="bullet"/>
      <w:lvlText w:val="▪"/>
      <w:lvlJc w:val="left"/>
      <w:pPr>
        <w:ind w:left="46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40E5298">
      <w:start w:val="1"/>
      <w:numFmt w:val="bullet"/>
      <w:lvlText w:val="•"/>
      <w:lvlJc w:val="left"/>
      <w:pPr>
        <w:ind w:left="53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1E61A60">
      <w:start w:val="1"/>
      <w:numFmt w:val="bullet"/>
      <w:lvlText w:val="o"/>
      <w:lvlJc w:val="left"/>
      <w:pPr>
        <w:ind w:left="61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DB07E72">
      <w:start w:val="1"/>
      <w:numFmt w:val="bullet"/>
      <w:lvlText w:val="▪"/>
      <w:lvlJc w:val="left"/>
      <w:pPr>
        <w:ind w:left="68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6163DD"/>
    <w:multiLevelType w:val="hybridMultilevel"/>
    <w:tmpl w:val="BD4480F8"/>
    <w:lvl w:ilvl="0" w:tplc="0BFABC1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D070FA">
      <w:start w:val="1"/>
      <w:numFmt w:val="bullet"/>
      <w:lvlText w:val="o"/>
      <w:lvlJc w:val="left"/>
      <w:pPr>
        <w:ind w:left="1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D640D0">
      <w:start w:val="1"/>
      <w:numFmt w:val="bullet"/>
      <w:lvlText w:val="▪"/>
      <w:lvlJc w:val="left"/>
      <w:pPr>
        <w:ind w:left="2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6E17FA">
      <w:start w:val="1"/>
      <w:numFmt w:val="bullet"/>
      <w:lvlText w:val="•"/>
      <w:lvlJc w:val="left"/>
      <w:pPr>
        <w:ind w:left="3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E08CF0">
      <w:start w:val="1"/>
      <w:numFmt w:val="bullet"/>
      <w:lvlText w:val="o"/>
      <w:lvlJc w:val="left"/>
      <w:pPr>
        <w:ind w:left="3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B27498">
      <w:start w:val="1"/>
      <w:numFmt w:val="bullet"/>
      <w:lvlText w:val="▪"/>
      <w:lvlJc w:val="left"/>
      <w:pPr>
        <w:ind w:left="4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601FD6">
      <w:start w:val="1"/>
      <w:numFmt w:val="bullet"/>
      <w:lvlText w:val="•"/>
      <w:lvlJc w:val="left"/>
      <w:pPr>
        <w:ind w:left="5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6AEF86">
      <w:start w:val="1"/>
      <w:numFmt w:val="bullet"/>
      <w:lvlText w:val="o"/>
      <w:lvlJc w:val="left"/>
      <w:pPr>
        <w:ind w:left="6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EA3882">
      <w:start w:val="1"/>
      <w:numFmt w:val="bullet"/>
      <w:lvlText w:val="▪"/>
      <w:lvlJc w:val="left"/>
      <w:pPr>
        <w:ind w:left="6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4D7C64"/>
    <w:multiLevelType w:val="hybridMultilevel"/>
    <w:tmpl w:val="B07C3B44"/>
    <w:lvl w:ilvl="0" w:tplc="F938935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3000F2">
      <w:start w:val="1"/>
      <w:numFmt w:val="lowerLetter"/>
      <w:lvlText w:val="%2"/>
      <w:lvlJc w:val="left"/>
      <w:pPr>
        <w:ind w:left="1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C2A930">
      <w:start w:val="1"/>
      <w:numFmt w:val="lowerRoman"/>
      <w:lvlText w:val="%3"/>
      <w:lvlJc w:val="left"/>
      <w:pPr>
        <w:ind w:left="2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AC82B4">
      <w:start w:val="1"/>
      <w:numFmt w:val="decimal"/>
      <w:lvlText w:val="%4"/>
      <w:lvlJc w:val="left"/>
      <w:pPr>
        <w:ind w:left="3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2C6A1E">
      <w:start w:val="1"/>
      <w:numFmt w:val="lowerLetter"/>
      <w:lvlText w:val="%5"/>
      <w:lvlJc w:val="left"/>
      <w:pPr>
        <w:ind w:left="3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EC2E4A">
      <w:start w:val="1"/>
      <w:numFmt w:val="lowerRoman"/>
      <w:lvlText w:val="%6"/>
      <w:lvlJc w:val="left"/>
      <w:pPr>
        <w:ind w:left="4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7E58D8">
      <w:start w:val="1"/>
      <w:numFmt w:val="decimal"/>
      <w:lvlText w:val="%7"/>
      <w:lvlJc w:val="left"/>
      <w:pPr>
        <w:ind w:left="5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BAA888">
      <w:start w:val="1"/>
      <w:numFmt w:val="lowerLetter"/>
      <w:lvlText w:val="%8"/>
      <w:lvlJc w:val="left"/>
      <w:pPr>
        <w:ind w:left="6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A415B8">
      <w:start w:val="1"/>
      <w:numFmt w:val="lowerRoman"/>
      <w:lvlText w:val="%9"/>
      <w:lvlJc w:val="left"/>
      <w:pPr>
        <w:ind w:left="6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6071D6"/>
    <w:multiLevelType w:val="multilevel"/>
    <w:tmpl w:val="E06AF82C"/>
    <w:lvl w:ilvl="0">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0"/>
      <w:numFmt w:val="decimal"/>
      <w:lvlRestart w:val="0"/>
      <w:lvlText w:val="%1.%2."/>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B1B7324"/>
    <w:multiLevelType w:val="multilevel"/>
    <w:tmpl w:val="08CA8562"/>
    <w:lvl w:ilvl="0">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9"/>
      <w:numFmt w:val="decimal"/>
      <w:lvlText w:val="%1.%2"/>
      <w:lvlJc w:val="left"/>
      <w:pPr>
        <w:ind w:left="7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DBE7D0F"/>
    <w:multiLevelType w:val="multilevel"/>
    <w:tmpl w:val="DF067072"/>
    <w:lvl w:ilvl="0">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7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DEF2B35"/>
    <w:multiLevelType w:val="multilevel"/>
    <w:tmpl w:val="8B4C5AC6"/>
    <w:lvl w:ilvl="0">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7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7"/>
      <w:numFmt w:val="decimal"/>
      <w:lvlRestart w:val="0"/>
      <w:lvlText w:val="%1.%2.%3."/>
      <w:lvlJc w:val="left"/>
      <w:pPr>
        <w:ind w:left="10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CAC3724"/>
    <w:multiLevelType w:val="hybridMultilevel"/>
    <w:tmpl w:val="322C4B5E"/>
    <w:lvl w:ilvl="0" w:tplc="A4AA81B2">
      <w:start w:val="1"/>
      <w:numFmt w:val="bullet"/>
      <w:lvlText w:val="-"/>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AA666AC">
      <w:start w:val="1"/>
      <w:numFmt w:val="bullet"/>
      <w:lvlText w:val="o"/>
      <w:lvlJc w:val="left"/>
      <w:pPr>
        <w:ind w:left="17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9AE43EA">
      <w:start w:val="1"/>
      <w:numFmt w:val="bullet"/>
      <w:lvlText w:val="▪"/>
      <w:lvlJc w:val="left"/>
      <w:pPr>
        <w:ind w:left="25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DCAE65E">
      <w:start w:val="1"/>
      <w:numFmt w:val="bullet"/>
      <w:lvlText w:val="•"/>
      <w:lvlJc w:val="left"/>
      <w:pPr>
        <w:ind w:left="32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ADADA14">
      <w:start w:val="1"/>
      <w:numFmt w:val="bullet"/>
      <w:lvlText w:val="o"/>
      <w:lvlJc w:val="left"/>
      <w:pPr>
        <w:ind w:left="39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3AE4934">
      <w:start w:val="1"/>
      <w:numFmt w:val="bullet"/>
      <w:lvlText w:val="▪"/>
      <w:lvlJc w:val="left"/>
      <w:pPr>
        <w:ind w:left="46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F6429AE">
      <w:start w:val="1"/>
      <w:numFmt w:val="bullet"/>
      <w:lvlText w:val="•"/>
      <w:lvlJc w:val="left"/>
      <w:pPr>
        <w:ind w:left="53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5EC50AC">
      <w:start w:val="1"/>
      <w:numFmt w:val="bullet"/>
      <w:lvlText w:val="o"/>
      <w:lvlJc w:val="left"/>
      <w:pPr>
        <w:ind w:left="61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63EC428">
      <w:start w:val="1"/>
      <w:numFmt w:val="bullet"/>
      <w:lvlText w:val="▪"/>
      <w:lvlJc w:val="left"/>
      <w:pPr>
        <w:ind w:left="68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8"/>
  </w:num>
  <w:num w:numId="3">
    <w:abstractNumId w:val="7"/>
  </w:num>
  <w:num w:numId="4">
    <w:abstractNumId w:val="6"/>
  </w:num>
  <w:num w:numId="5">
    <w:abstractNumId w:val="3"/>
  </w:num>
  <w:num w:numId="6">
    <w:abstractNumId w:val="13"/>
  </w:num>
  <w:num w:numId="7">
    <w:abstractNumId w:val="10"/>
  </w:num>
  <w:num w:numId="8">
    <w:abstractNumId w:val="9"/>
  </w:num>
  <w:num w:numId="9">
    <w:abstractNumId w:val="4"/>
  </w:num>
  <w:num w:numId="10">
    <w:abstractNumId w:val="12"/>
  </w:num>
  <w:num w:numId="11">
    <w:abstractNumId w:val="11"/>
  </w:num>
  <w:num w:numId="12">
    <w:abstractNumId w:val="2"/>
  </w:num>
  <w:num w:numId="13">
    <w:abstractNumId w:val="1"/>
  </w:num>
  <w:num w:numId="14">
    <w:abstractNumId w:val="0"/>
  </w:num>
  <w:num w:numId="15">
    <w:abstractNumId w:val="0"/>
    <w:lvlOverride w:ilvl="0">
      <w:startOverride w:val="2"/>
    </w:lvlOverride>
    <w:lvlOverride w:ilvl="1">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4B0"/>
    <w:rsid w:val="00027DDD"/>
    <w:rsid w:val="000454BC"/>
    <w:rsid w:val="00053EF2"/>
    <w:rsid w:val="000975FF"/>
    <w:rsid w:val="001374B0"/>
    <w:rsid w:val="00172D1F"/>
    <w:rsid w:val="001929F9"/>
    <w:rsid w:val="001E50E7"/>
    <w:rsid w:val="00226760"/>
    <w:rsid w:val="002347CC"/>
    <w:rsid w:val="003429B5"/>
    <w:rsid w:val="0034518A"/>
    <w:rsid w:val="0037255B"/>
    <w:rsid w:val="003A6F71"/>
    <w:rsid w:val="003C7B4B"/>
    <w:rsid w:val="005106D4"/>
    <w:rsid w:val="005E6479"/>
    <w:rsid w:val="00632FFC"/>
    <w:rsid w:val="00654025"/>
    <w:rsid w:val="00727D44"/>
    <w:rsid w:val="00757B6C"/>
    <w:rsid w:val="007A1D5F"/>
    <w:rsid w:val="0080317F"/>
    <w:rsid w:val="0089025B"/>
    <w:rsid w:val="0089501D"/>
    <w:rsid w:val="009C610E"/>
    <w:rsid w:val="009F0B61"/>
    <w:rsid w:val="00A21B29"/>
    <w:rsid w:val="00A92A99"/>
    <w:rsid w:val="00AB15EC"/>
    <w:rsid w:val="00AD56DA"/>
    <w:rsid w:val="00AF04BF"/>
    <w:rsid w:val="00B01538"/>
    <w:rsid w:val="00B34CB9"/>
    <w:rsid w:val="00BA3C08"/>
    <w:rsid w:val="00BA51E6"/>
    <w:rsid w:val="00BC3082"/>
    <w:rsid w:val="00BE317E"/>
    <w:rsid w:val="00C051F2"/>
    <w:rsid w:val="00C429B7"/>
    <w:rsid w:val="00C621A7"/>
    <w:rsid w:val="00DB547E"/>
    <w:rsid w:val="00DC3A1A"/>
    <w:rsid w:val="00E24B68"/>
    <w:rsid w:val="00E432DE"/>
    <w:rsid w:val="00E71FB4"/>
    <w:rsid w:val="00EB57F1"/>
    <w:rsid w:val="00F85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5634"/>
  <w15:docId w15:val="{C4A2BED1-49BF-4586-9B03-8B61C9C8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9" w:line="224" w:lineRule="auto"/>
      <w:ind w:right="5" w:firstLine="699"/>
      <w:jc w:val="both"/>
    </w:pPr>
    <w:rPr>
      <w:rFonts w:ascii="Calibri" w:eastAsia="Calibri" w:hAnsi="Calibri" w:cs="Calibri"/>
      <w:color w:val="000000"/>
    </w:rPr>
  </w:style>
  <w:style w:type="paragraph" w:styleId="1">
    <w:name w:val="heading 1"/>
    <w:next w:val="a"/>
    <w:link w:val="10"/>
    <w:uiPriority w:val="9"/>
    <w:unhideWhenUsed/>
    <w:qFormat/>
    <w:rsid w:val="009C610E"/>
    <w:pPr>
      <w:keepNext/>
      <w:keepLines/>
      <w:numPr>
        <w:numId w:val="14"/>
      </w:numPr>
      <w:tabs>
        <w:tab w:val="center" w:pos="4095"/>
        <w:tab w:val="center" w:pos="5664"/>
      </w:tabs>
      <w:spacing w:after="87"/>
      <w:outlineLvl w:val="0"/>
    </w:pPr>
    <w:rPr>
      <w:rFonts w:ascii="Times New Roman" w:eastAsia="Calibri" w:hAnsi="Times New Roman" w:cs="Times New Roman"/>
      <w:b/>
      <w:color w:val="000000"/>
      <w:sz w:val="24"/>
      <w:szCs w:val="24"/>
    </w:rPr>
  </w:style>
  <w:style w:type="paragraph" w:styleId="2">
    <w:name w:val="heading 2"/>
    <w:basedOn w:val="a"/>
    <w:next w:val="a"/>
    <w:link w:val="20"/>
    <w:uiPriority w:val="9"/>
    <w:unhideWhenUsed/>
    <w:qFormat/>
    <w:rsid w:val="009C610E"/>
    <w:pPr>
      <w:numPr>
        <w:ilvl w:val="1"/>
        <w:numId w:val="14"/>
      </w:numPr>
      <w:ind w:left="0" w:right="0" w:firstLine="0"/>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55" w:lineRule="auto"/>
      <w:jc w:val="both"/>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10">
    <w:name w:val="Заголовок 1 Знак"/>
    <w:link w:val="1"/>
    <w:uiPriority w:val="9"/>
    <w:rsid w:val="009C610E"/>
    <w:rPr>
      <w:rFonts w:ascii="Times New Roman" w:eastAsia="Calibri" w:hAnsi="Times New Roman" w:cs="Times New Roman"/>
      <w:b/>
      <w:color w:val="000000"/>
      <w:sz w:val="24"/>
      <w:szCs w:val="24"/>
    </w:rPr>
  </w:style>
  <w:style w:type="character" w:customStyle="1" w:styleId="footnotemark">
    <w:name w:val="footnote mark"/>
    <w:hidden/>
    <w:rPr>
      <w:rFonts w:ascii="Calibri" w:eastAsia="Calibri" w:hAnsi="Calibri" w:cs="Calibri"/>
      <w:color w:val="000000"/>
      <w:sz w:val="16"/>
      <w:vertAlign w:val="superscript"/>
    </w:rPr>
  </w:style>
  <w:style w:type="paragraph" w:styleId="a3">
    <w:name w:val="footer"/>
    <w:basedOn w:val="a"/>
    <w:link w:val="a4"/>
    <w:uiPriority w:val="99"/>
    <w:unhideWhenUsed/>
    <w:rsid w:val="00EB57F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B57F1"/>
    <w:rPr>
      <w:rFonts w:ascii="Calibri" w:eastAsia="Calibri" w:hAnsi="Calibri" w:cs="Calibri"/>
      <w:color w:val="000000"/>
    </w:rPr>
  </w:style>
  <w:style w:type="paragraph" w:styleId="a5">
    <w:name w:val="header"/>
    <w:basedOn w:val="a"/>
    <w:link w:val="a6"/>
    <w:uiPriority w:val="99"/>
    <w:semiHidden/>
    <w:unhideWhenUsed/>
    <w:rsid w:val="00EB57F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B57F1"/>
    <w:rPr>
      <w:rFonts w:ascii="Calibri" w:eastAsia="Calibri" w:hAnsi="Calibri" w:cs="Calibri"/>
      <w:color w:val="000000"/>
    </w:rPr>
  </w:style>
  <w:style w:type="character" w:customStyle="1" w:styleId="20">
    <w:name w:val="Заголовок 2 Знак"/>
    <w:basedOn w:val="a0"/>
    <w:link w:val="2"/>
    <w:uiPriority w:val="9"/>
    <w:rsid w:val="009C610E"/>
    <w:rPr>
      <w:rFonts w:ascii="Times New Roman" w:eastAsia="Calibri" w:hAnsi="Times New Roman" w:cs="Times New Roman"/>
      <w:color w:val="000000"/>
      <w:sz w:val="24"/>
      <w:szCs w:val="24"/>
    </w:rPr>
  </w:style>
  <w:style w:type="paragraph" w:styleId="a7">
    <w:name w:val="List Paragraph"/>
    <w:basedOn w:val="a"/>
    <w:uiPriority w:val="34"/>
    <w:qFormat/>
    <w:rsid w:val="0034518A"/>
    <w:pPr>
      <w:ind w:left="720"/>
      <w:contextualSpacing/>
    </w:pPr>
  </w:style>
  <w:style w:type="paragraph" w:styleId="a8">
    <w:name w:val="Balloon Text"/>
    <w:basedOn w:val="a"/>
    <w:link w:val="a9"/>
    <w:uiPriority w:val="99"/>
    <w:semiHidden/>
    <w:unhideWhenUsed/>
    <w:rsid w:val="00F853B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853B0"/>
    <w:rPr>
      <w:rFonts w:ascii="Segoe UI" w:eastAsia="Calibri" w:hAnsi="Segoe UI" w:cs="Segoe UI"/>
      <w:color w:val="000000"/>
      <w:sz w:val="18"/>
      <w:szCs w:val="18"/>
    </w:rPr>
  </w:style>
  <w:style w:type="character" w:styleId="aa">
    <w:name w:val="annotation reference"/>
    <w:basedOn w:val="a0"/>
    <w:uiPriority w:val="99"/>
    <w:semiHidden/>
    <w:unhideWhenUsed/>
    <w:rsid w:val="003429B5"/>
    <w:rPr>
      <w:sz w:val="16"/>
      <w:szCs w:val="16"/>
    </w:rPr>
  </w:style>
  <w:style w:type="paragraph" w:styleId="ab">
    <w:name w:val="annotation text"/>
    <w:basedOn w:val="a"/>
    <w:link w:val="ac"/>
    <w:uiPriority w:val="99"/>
    <w:semiHidden/>
    <w:unhideWhenUsed/>
    <w:rsid w:val="003429B5"/>
    <w:pPr>
      <w:spacing w:line="240" w:lineRule="auto"/>
    </w:pPr>
    <w:rPr>
      <w:sz w:val="20"/>
      <w:szCs w:val="20"/>
    </w:rPr>
  </w:style>
  <w:style w:type="character" w:customStyle="1" w:styleId="ac">
    <w:name w:val="Текст примечания Знак"/>
    <w:basedOn w:val="a0"/>
    <w:link w:val="ab"/>
    <w:uiPriority w:val="99"/>
    <w:semiHidden/>
    <w:rsid w:val="003429B5"/>
    <w:rPr>
      <w:rFonts w:ascii="Calibri" w:eastAsia="Calibri" w:hAnsi="Calibri" w:cs="Calibri"/>
      <w:color w:val="000000"/>
      <w:sz w:val="20"/>
      <w:szCs w:val="20"/>
    </w:rPr>
  </w:style>
  <w:style w:type="paragraph" w:styleId="ad">
    <w:name w:val="annotation subject"/>
    <w:basedOn w:val="ab"/>
    <w:next w:val="ab"/>
    <w:link w:val="ae"/>
    <w:uiPriority w:val="99"/>
    <w:semiHidden/>
    <w:unhideWhenUsed/>
    <w:rsid w:val="003429B5"/>
    <w:rPr>
      <w:b/>
      <w:bCs/>
    </w:rPr>
  </w:style>
  <w:style w:type="character" w:customStyle="1" w:styleId="ae">
    <w:name w:val="Тема примечания Знак"/>
    <w:basedOn w:val="ac"/>
    <w:link w:val="ad"/>
    <w:uiPriority w:val="99"/>
    <w:semiHidden/>
    <w:rsid w:val="003429B5"/>
    <w:rPr>
      <w:rFonts w:ascii="Calibri" w:eastAsia="Calibri" w:hAnsi="Calibri" w:cs="Calibri"/>
      <w:b/>
      <w:bCs/>
      <w:color w:val="000000"/>
      <w:sz w:val="20"/>
      <w:szCs w:val="20"/>
    </w:rPr>
  </w:style>
  <w:style w:type="paragraph" w:styleId="af">
    <w:name w:val="Revision"/>
    <w:hidden/>
    <w:uiPriority w:val="99"/>
    <w:semiHidden/>
    <w:rsid w:val="00B34CB9"/>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A68E514CCFF0B93D6BDB6C2284B56AA1F812060EFE40EE03FCD8667E273473DEA2C8CA92FBE4E603E31BA12F7AD1D2AB6E8D022A3E2330V7oE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24695-254F-4AAC-8E43-B38729B4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10958</Words>
  <Characters>62461</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Крылова Ксения Сергеевна</cp:lastModifiedBy>
  <cp:revision>4</cp:revision>
  <dcterms:created xsi:type="dcterms:W3CDTF">2026-01-29T14:55:00Z</dcterms:created>
  <dcterms:modified xsi:type="dcterms:W3CDTF">2026-01-29T15:30:00Z</dcterms:modified>
</cp:coreProperties>
</file>